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015" w:rsidRPr="00BC4D82" w:rsidRDefault="00704015" w:rsidP="00CF759F">
      <w:pPr>
        <w:jc w:val="center"/>
        <w:rPr>
          <w:b/>
          <w:bCs/>
          <w:sz w:val="40"/>
          <w:szCs w:val="40"/>
        </w:rPr>
      </w:pPr>
      <w:r w:rsidRPr="00BC4D82">
        <w:rPr>
          <w:b/>
          <w:bCs/>
          <w:sz w:val="40"/>
          <w:szCs w:val="40"/>
        </w:rPr>
        <w:t>РУКОВОДСТВО ПО ЭКСПЛУАТАЦИИ</w:t>
      </w:r>
    </w:p>
    <w:p w:rsidR="00704015" w:rsidRPr="00BC4D82" w:rsidRDefault="00704015" w:rsidP="00CF759F">
      <w:pPr>
        <w:jc w:val="center"/>
        <w:rPr>
          <w:b/>
          <w:bCs/>
          <w:sz w:val="40"/>
          <w:szCs w:val="40"/>
        </w:rPr>
      </w:pPr>
      <w:r w:rsidRPr="00BC4D82">
        <w:rPr>
          <w:b/>
          <w:bCs/>
          <w:sz w:val="40"/>
          <w:szCs w:val="40"/>
        </w:rPr>
        <w:t>ДВУХСТОЕЧНОГО ПОДЁМНИКА</w:t>
      </w:r>
    </w:p>
    <w:p w:rsidR="00704015" w:rsidRPr="00BC4D82" w:rsidRDefault="00704015" w:rsidP="00CF759F">
      <w:pPr>
        <w:jc w:val="center"/>
        <w:rPr>
          <w:b/>
          <w:bCs/>
          <w:sz w:val="40"/>
          <w:szCs w:val="40"/>
        </w:rPr>
      </w:pPr>
    </w:p>
    <w:p w:rsidR="00704015" w:rsidRPr="00BC4D82" w:rsidRDefault="00704015" w:rsidP="00CF759F">
      <w:pPr>
        <w:jc w:val="center"/>
        <w:rPr>
          <w:b/>
          <w:bCs/>
          <w:sz w:val="40"/>
          <w:szCs w:val="40"/>
        </w:rPr>
      </w:pPr>
    </w:p>
    <w:p w:rsidR="00704015" w:rsidRPr="00BC4D82" w:rsidRDefault="00704015" w:rsidP="00CF759F">
      <w:pPr>
        <w:jc w:val="center"/>
        <w:rPr>
          <w:b/>
          <w:bCs/>
          <w:sz w:val="40"/>
          <w:szCs w:val="40"/>
        </w:rPr>
      </w:pPr>
      <w:r w:rsidRPr="00BC4D82">
        <w:rPr>
          <w:b/>
          <w:bCs/>
          <w:sz w:val="40"/>
          <w:szCs w:val="40"/>
        </w:rPr>
        <w:t>Модели:</w:t>
      </w:r>
    </w:p>
    <w:p w:rsidR="00704015" w:rsidRPr="005A7412" w:rsidRDefault="00704015" w:rsidP="00BC4D82">
      <w:pPr>
        <w:jc w:val="center"/>
        <w:rPr>
          <w:b/>
          <w:bCs/>
          <w:sz w:val="36"/>
          <w:szCs w:val="36"/>
          <w:lang w:val="en-US"/>
        </w:rPr>
      </w:pPr>
      <w:r w:rsidRPr="00BC4D82">
        <w:rPr>
          <w:b/>
          <w:bCs/>
          <w:sz w:val="36"/>
          <w:szCs w:val="36"/>
          <w:lang w:val="en-US"/>
        </w:rPr>
        <w:t>SIVER</w:t>
      </w:r>
      <w:r w:rsidRPr="005A7412">
        <w:rPr>
          <w:b/>
          <w:bCs/>
          <w:sz w:val="36"/>
          <w:szCs w:val="36"/>
          <w:lang w:val="en-US"/>
        </w:rPr>
        <w:t xml:space="preserve"> </w:t>
      </w:r>
      <w:r w:rsidRPr="00BC4D82">
        <w:rPr>
          <w:b/>
          <w:bCs/>
          <w:sz w:val="36"/>
          <w:szCs w:val="36"/>
          <w:lang w:val="en-US"/>
        </w:rPr>
        <w:t>Lift</w:t>
      </w:r>
      <w:r w:rsidRPr="005A7412">
        <w:rPr>
          <w:b/>
          <w:bCs/>
          <w:sz w:val="36"/>
          <w:szCs w:val="36"/>
          <w:lang w:val="en-US"/>
        </w:rPr>
        <w:t xml:space="preserve"> 2.45</w:t>
      </w:r>
    </w:p>
    <w:p w:rsidR="00704015" w:rsidRDefault="00704015" w:rsidP="00BC4D82">
      <w:pPr>
        <w:jc w:val="center"/>
        <w:rPr>
          <w:b/>
          <w:bCs/>
          <w:sz w:val="36"/>
          <w:szCs w:val="36"/>
          <w:lang w:val="en-US"/>
        </w:rPr>
      </w:pPr>
      <w:r w:rsidRPr="005A7412">
        <w:rPr>
          <w:b/>
          <w:bCs/>
          <w:sz w:val="36"/>
          <w:szCs w:val="36"/>
          <w:lang w:val="en-US"/>
        </w:rPr>
        <w:t xml:space="preserve">   </w:t>
      </w:r>
      <w:r w:rsidRPr="00BC4D82">
        <w:rPr>
          <w:b/>
          <w:bCs/>
          <w:sz w:val="36"/>
          <w:szCs w:val="36"/>
          <w:lang w:val="en-US"/>
        </w:rPr>
        <w:t>SIVER Lift 2.45 S</w:t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   </w:t>
      </w:r>
      <w:r w:rsidRPr="00BC4D82">
        <w:rPr>
          <w:b/>
          <w:bCs/>
          <w:sz w:val="36"/>
          <w:szCs w:val="36"/>
          <w:lang w:val="en-US"/>
        </w:rPr>
        <w:t xml:space="preserve">SIVER Lift 2.45 </w:t>
      </w:r>
      <w:r>
        <w:rPr>
          <w:b/>
          <w:bCs/>
          <w:sz w:val="36"/>
          <w:szCs w:val="36"/>
          <w:lang w:val="en-US"/>
        </w:rPr>
        <w:t>E</w:t>
      </w:r>
    </w:p>
    <w:p w:rsidR="00704015" w:rsidRDefault="00704015" w:rsidP="008B3B61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   </w:t>
      </w:r>
      <w:r w:rsidRPr="00BC4D82">
        <w:rPr>
          <w:b/>
          <w:bCs/>
          <w:sz w:val="36"/>
          <w:szCs w:val="36"/>
          <w:lang w:val="en-US"/>
        </w:rPr>
        <w:t>SIVER Lift 2.45 C</w:t>
      </w:r>
      <w:r>
        <w:rPr>
          <w:b/>
          <w:bCs/>
          <w:sz w:val="36"/>
          <w:szCs w:val="36"/>
          <w:lang w:val="en-US"/>
        </w:rPr>
        <w:t xml:space="preserve">    </w:t>
      </w:r>
    </w:p>
    <w:p w:rsidR="00704015" w:rsidRPr="00A97D7A" w:rsidRDefault="00704015" w:rsidP="008B3B61">
      <w:pPr>
        <w:jc w:val="center"/>
        <w:rPr>
          <w:b/>
          <w:bCs/>
          <w:sz w:val="36"/>
          <w:szCs w:val="36"/>
          <w:lang w:val="en-US"/>
        </w:rPr>
      </w:pPr>
      <w:r w:rsidRPr="00A97D7A">
        <w:rPr>
          <w:b/>
          <w:bCs/>
          <w:sz w:val="36"/>
          <w:szCs w:val="36"/>
          <w:lang w:val="en-US"/>
        </w:rPr>
        <w:t xml:space="preserve">     </w:t>
      </w:r>
      <w:r w:rsidRPr="00BC4D82">
        <w:rPr>
          <w:b/>
          <w:bCs/>
          <w:sz w:val="36"/>
          <w:szCs w:val="36"/>
          <w:lang w:val="en-US"/>
        </w:rPr>
        <w:t>SIVER</w:t>
      </w:r>
      <w:r w:rsidRPr="00A97D7A">
        <w:rPr>
          <w:b/>
          <w:bCs/>
          <w:sz w:val="36"/>
          <w:szCs w:val="36"/>
          <w:lang w:val="en-US"/>
        </w:rPr>
        <w:t xml:space="preserve"> </w:t>
      </w:r>
      <w:r w:rsidRPr="00BC4D82">
        <w:rPr>
          <w:b/>
          <w:bCs/>
          <w:sz w:val="36"/>
          <w:szCs w:val="36"/>
          <w:lang w:val="en-US"/>
        </w:rPr>
        <w:t>Lift</w:t>
      </w:r>
      <w:r w:rsidRPr="00A97D7A">
        <w:rPr>
          <w:b/>
          <w:bCs/>
          <w:sz w:val="36"/>
          <w:szCs w:val="36"/>
          <w:lang w:val="en-US"/>
        </w:rPr>
        <w:t xml:space="preserve"> 2.45 </w:t>
      </w:r>
      <w:r w:rsidRPr="00BC4D82">
        <w:rPr>
          <w:b/>
          <w:bCs/>
          <w:sz w:val="36"/>
          <w:szCs w:val="36"/>
          <w:lang w:val="en-US"/>
        </w:rPr>
        <w:t>CS</w:t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</w:rPr>
      </w:pPr>
      <w:r w:rsidRPr="00A97D7A">
        <w:rPr>
          <w:b/>
          <w:bCs/>
          <w:sz w:val="36"/>
          <w:szCs w:val="36"/>
          <w:lang w:val="en-US"/>
        </w:rPr>
        <w:t xml:space="preserve">          </w:t>
      </w:r>
      <w:r>
        <w:rPr>
          <w:b/>
          <w:bCs/>
          <w:sz w:val="36"/>
          <w:szCs w:val="36"/>
        </w:rPr>
        <w:t>и</w:t>
      </w:r>
      <w:r w:rsidRPr="008B3B6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их</w:t>
      </w:r>
      <w:r w:rsidRPr="008B3B6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модификации</w:t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0" o:spid="_x0000_s1026" type="#_x0000_t75" style="position:absolute;left:0;text-align:left;margin-left:21.9pt;margin-top:30.45pt;width:204.05pt;height:200.95pt;z-index:-251649536;visibility:visible;mso-position-horizontal-relative:margin">
            <v:imagedata r:id="rId7" o:title=""/>
            <w10:wrap anchorx="margin"/>
          </v:shape>
        </w:pict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39" o:spid="_x0000_s1027" type="#_x0000_t75" style="position:absolute;left:0;text-align:left;margin-left:239.4pt;margin-top:15.3pt;width:207.95pt;height:197.75pt;z-index:-251650560;visibility:visible;mso-position-horizontal-relative:margin">
            <v:imagedata r:id="rId8" o:title="" croptop="2680f" cropbottom="5611f" cropleft="1317f" cropright="25408f"/>
            <w10:wrap anchorx="margin"/>
          </v:shape>
        </w:pict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</w:rPr>
      </w:pPr>
    </w:p>
    <w:p w:rsidR="00704015" w:rsidRPr="008B3B61" w:rsidRDefault="00704015" w:rsidP="008B3B61">
      <w:pPr>
        <w:tabs>
          <w:tab w:val="left" w:pos="735"/>
        </w:tabs>
        <w:rPr>
          <w:b/>
          <w:bCs/>
          <w:sz w:val="36"/>
          <w:szCs w:val="36"/>
        </w:rPr>
      </w:pPr>
      <w:r w:rsidRPr="008B3B61">
        <w:rPr>
          <w:b/>
          <w:bCs/>
          <w:sz w:val="36"/>
          <w:szCs w:val="36"/>
        </w:rPr>
        <w:tab/>
      </w:r>
    </w:p>
    <w:p w:rsidR="00704015" w:rsidRPr="008B3B61" w:rsidRDefault="00704015" w:rsidP="00BC4D82">
      <w:pPr>
        <w:jc w:val="center"/>
        <w:rPr>
          <w:b/>
          <w:bCs/>
          <w:sz w:val="36"/>
          <w:szCs w:val="36"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CF759F">
      <w:pPr>
        <w:jc w:val="center"/>
        <w:rPr>
          <w:b/>
          <w:bCs/>
        </w:rPr>
      </w:pPr>
    </w:p>
    <w:p w:rsidR="00704015" w:rsidRPr="008B3B61" w:rsidRDefault="00704015" w:rsidP="005A7412">
      <w:pPr>
        <w:rPr>
          <w:b/>
          <w:bCs/>
        </w:rPr>
      </w:pPr>
    </w:p>
    <w:p w:rsidR="00704015" w:rsidRPr="008B3B61" w:rsidRDefault="00704015" w:rsidP="005A7412">
      <w:pPr>
        <w:rPr>
          <w:b/>
          <w:bCs/>
        </w:rPr>
      </w:pPr>
    </w:p>
    <w:p w:rsidR="00704015" w:rsidRPr="008B3B61" w:rsidRDefault="00704015" w:rsidP="005A7412">
      <w:pPr>
        <w:jc w:val="center"/>
        <w:rPr>
          <w:b/>
          <w:bCs/>
          <w:sz w:val="20"/>
          <w:szCs w:val="20"/>
          <w:lang w:val="en-US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178.75pt;margin-top:-3.85pt;width:23.25pt;height:19.4pt;z-index:-251648512;visibility:visible;mso-position-horizontal-relative:margin">
            <v:imagedata r:id="rId9" o:title=""/>
            <w10:wrap anchorx="margin"/>
          </v:shape>
        </w:pict>
      </w:r>
      <w:r w:rsidRPr="00D75AFF">
        <w:rPr>
          <w:b/>
          <w:bCs/>
          <w:sz w:val="20"/>
          <w:szCs w:val="20"/>
        </w:rPr>
        <w:t>ВНИМАНИЕ</w:t>
      </w:r>
    </w:p>
    <w:p w:rsidR="00704015" w:rsidRDefault="00704015" w:rsidP="00CF759F">
      <w:pPr>
        <w:pStyle w:val="ListParagraph"/>
        <w:numPr>
          <w:ilvl w:val="0"/>
          <w:numId w:val="1"/>
        </w:numPr>
      </w:pPr>
      <w:r>
        <w:t>Эта инструкция является неотъемлемой составной частью данного продукта. Пожалуйста, прочтите всю инструкцию и внимательно с ней ознакомьтесь.</w:t>
      </w:r>
    </w:p>
    <w:p w:rsidR="00704015" w:rsidRDefault="00704015" w:rsidP="00CF759F">
      <w:pPr>
        <w:pStyle w:val="ListParagraph"/>
        <w:numPr>
          <w:ilvl w:val="0"/>
          <w:numId w:val="1"/>
        </w:numPr>
      </w:pPr>
      <w:r>
        <w:t xml:space="preserve"> Сохраните это руководство для использования во время технического обслуживания подъёмника.</w:t>
      </w:r>
    </w:p>
    <w:p w:rsidR="00704015" w:rsidRDefault="00704015" w:rsidP="00CF759F">
      <w:pPr>
        <w:pStyle w:val="ListParagraph"/>
        <w:numPr>
          <w:ilvl w:val="0"/>
          <w:numId w:val="1"/>
        </w:numPr>
      </w:pPr>
      <w:r>
        <w:t>Это оборудование предусмотрено для использования только по назначению, никогда не пытайтесь использовать его для других целей.</w:t>
      </w:r>
    </w:p>
    <w:p w:rsidR="00704015" w:rsidRDefault="00704015" w:rsidP="00CF759F">
      <w:pPr>
        <w:pStyle w:val="ListParagraph"/>
        <w:numPr>
          <w:ilvl w:val="0"/>
          <w:numId w:val="1"/>
        </w:numPr>
      </w:pPr>
      <w:r>
        <w:t>Производитель не несет ответственности за ущерб, причиненный в результате неправильного использования или при использовании в других целях.</w:t>
      </w:r>
    </w:p>
    <w:p w:rsidR="00704015" w:rsidRPr="00D75AFF" w:rsidRDefault="00704015" w:rsidP="00CF759F">
      <w:pPr>
        <w:tabs>
          <w:tab w:val="left" w:pos="3195"/>
        </w:tabs>
        <w:rPr>
          <w:b/>
          <w:bCs/>
          <w:sz w:val="18"/>
          <w:szCs w:val="18"/>
        </w:rPr>
      </w:pPr>
      <w:r>
        <w:tab/>
      </w:r>
      <w:r w:rsidRPr="00D75AFF">
        <w:rPr>
          <w:b/>
          <w:bCs/>
          <w:sz w:val="18"/>
          <w:szCs w:val="18"/>
        </w:rPr>
        <w:t>МЕРЫ ПРЕДОСТОРОЖНОСТИ</w:t>
      </w:r>
    </w:p>
    <w:p w:rsidR="00704015" w:rsidRDefault="00704015" w:rsidP="00CF759F">
      <w:pPr>
        <w:pStyle w:val="ListParagraph"/>
        <w:numPr>
          <w:ilvl w:val="0"/>
          <w:numId w:val="2"/>
        </w:numPr>
      </w:pPr>
      <w:r>
        <w:t>Только квалифицированный персонал, прошедший специальную подготовку может эксплуатировать данный вид оборудования. Запрещается вносить какие-либо изменения в конструкцию подъёмника, не соответствующие требованиям данного руководства без разрешения завода изготовителя, это может привести к прямым или косвенным повреждениям изделия.</w:t>
      </w:r>
    </w:p>
    <w:p w:rsidR="00704015" w:rsidRDefault="00704015" w:rsidP="0046176E">
      <w:pPr>
        <w:pStyle w:val="ListParagraph"/>
        <w:numPr>
          <w:ilvl w:val="0"/>
          <w:numId w:val="2"/>
        </w:numPr>
      </w:pPr>
      <w:r>
        <w:t>Не подвергайте подъёмник воздействию высокой температуры и влажности. Старайтесь не устанавливать его рядом с отопительным оборудованием, увлажнителем воздуха или печью.</w:t>
      </w:r>
    </w:p>
    <w:p w:rsidR="00704015" w:rsidRDefault="00704015" w:rsidP="0046176E">
      <w:pPr>
        <w:pStyle w:val="ListParagraph"/>
        <w:numPr>
          <w:ilvl w:val="0"/>
          <w:numId w:val="2"/>
        </w:numPr>
      </w:pPr>
      <w:r>
        <w:t>Не допускайте контакта подъёмника с большим количеством пыли, аммиака, спирта, растворителей, клея и большим количеством влаги.</w:t>
      </w:r>
    </w:p>
    <w:p w:rsidR="00704015" w:rsidRDefault="00704015" w:rsidP="0046176E">
      <w:pPr>
        <w:pStyle w:val="ListParagraph"/>
        <w:numPr>
          <w:ilvl w:val="0"/>
          <w:numId w:val="2"/>
        </w:numPr>
      </w:pPr>
      <w:r>
        <w:t>Во время работы подъёмника, в рабочей зоне должен находиться только оператор, посторонние должны покинуть рабочую зону.</w:t>
      </w:r>
    </w:p>
    <w:p w:rsidR="00704015" w:rsidRDefault="00704015" w:rsidP="0046176E">
      <w:pPr>
        <w:pStyle w:val="ListParagraph"/>
        <w:numPr>
          <w:ilvl w:val="0"/>
          <w:numId w:val="2"/>
        </w:numPr>
      </w:pPr>
      <w:r>
        <w:t>Проверка работоспособности подъёмника должна осуществляться ежедневно, не используйте подъемник с поврежденными узлами или какими-либо другими неисправностями. Для замены поврежденных частей используйте только оригинальные компоненты.</w:t>
      </w:r>
    </w:p>
    <w:p w:rsidR="00704015" w:rsidRDefault="00704015" w:rsidP="0046176E">
      <w:pPr>
        <w:pStyle w:val="ListParagraph"/>
        <w:numPr>
          <w:ilvl w:val="0"/>
          <w:numId w:val="2"/>
        </w:numPr>
      </w:pPr>
      <w:r>
        <w:t>Не следует перегружать подъёмник сверх допустимой нормы. Номинальная нагрузка подъёмника указана на заводской табличке.</w:t>
      </w:r>
    </w:p>
    <w:p w:rsidR="00704015" w:rsidRDefault="00704015" w:rsidP="002764FF">
      <w:pPr>
        <w:pStyle w:val="ListParagraph"/>
        <w:numPr>
          <w:ilvl w:val="0"/>
          <w:numId w:val="2"/>
        </w:numPr>
      </w:pPr>
      <w:r w:rsidRPr="002764FF">
        <w:t xml:space="preserve">Пожалуйста, </w:t>
      </w:r>
      <w:r>
        <w:t>не осуществляйте подъём, при нахождении людей</w:t>
      </w:r>
      <w:r w:rsidRPr="002764FF">
        <w:t xml:space="preserve"> в автомобиле. Во время </w:t>
      </w:r>
      <w:r>
        <w:t>работы</w:t>
      </w:r>
      <w:r w:rsidRPr="002764FF">
        <w:t xml:space="preserve">, клиент </w:t>
      </w:r>
      <w:r>
        <w:t>или иные посторонние лица,</w:t>
      </w:r>
      <w:r w:rsidRPr="002764FF">
        <w:t xml:space="preserve"> не должны </w:t>
      </w:r>
      <w:r>
        <w:t>находиться в рабочей</w:t>
      </w:r>
      <w:r w:rsidRPr="002764FF">
        <w:t xml:space="preserve"> </w:t>
      </w:r>
      <w:r>
        <w:t>зоне подъёмника</w:t>
      </w:r>
      <w:r w:rsidRPr="002764FF">
        <w:t>.</w:t>
      </w:r>
    </w:p>
    <w:p w:rsidR="00704015" w:rsidRDefault="00704015" w:rsidP="00006426">
      <w:pPr>
        <w:pStyle w:val="ListParagraph"/>
        <w:numPr>
          <w:ilvl w:val="0"/>
          <w:numId w:val="2"/>
        </w:numPr>
      </w:pPr>
      <w:r>
        <w:t>Содержите рабочую зону в чистоте, свободной от всевозможных препятствий, смазки, машинного масла, мусора и других загрязнений.</w:t>
      </w:r>
    </w:p>
    <w:p w:rsidR="00704015" w:rsidRDefault="00704015" w:rsidP="00006426">
      <w:pPr>
        <w:pStyle w:val="ListParagraph"/>
        <w:numPr>
          <w:ilvl w:val="0"/>
          <w:numId w:val="2"/>
        </w:numPr>
      </w:pPr>
      <w:r>
        <w:t>Перед началом подъёма установите лапы подъемника под автомобилем в точках подъёма, как рекомендовано производителем. Приподнимите каретку и убедитесь, что автомобиль надежно установлен на опорных площадках, а только затем осуществите подъем до рабочей высоты.</w:t>
      </w:r>
    </w:p>
    <w:p w:rsidR="00704015" w:rsidRDefault="00704015" w:rsidP="00EC77D3">
      <w:pPr>
        <w:pStyle w:val="ListParagraph"/>
        <w:numPr>
          <w:ilvl w:val="0"/>
          <w:numId w:val="2"/>
        </w:numPr>
      </w:pPr>
      <w:r w:rsidRPr="00EC77D3">
        <w:t xml:space="preserve">Для некоторых транспортных средств </w:t>
      </w:r>
      <w:r>
        <w:t>при демонтаже некоторых агрегатов</w:t>
      </w:r>
      <w:r w:rsidRPr="00EC77D3">
        <w:t xml:space="preserve"> (или </w:t>
      </w:r>
      <w:r>
        <w:t xml:space="preserve">их </w:t>
      </w:r>
      <w:r w:rsidRPr="00EC77D3">
        <w:t>установк</w:t>
      </w:r>
      <w:r>
        <w:t>е</w:t>
      </w:r>
      <w:r w:rsidRPr="00EC77D3">
        <w:t xml:space="preserve">) </w:t>
      </w:r>
      <w:r>
        <w:t xml:space="preserve">возможно </w:t>
      </w:r>
      <w:r w:rsidRPr="00EC77D3">
        <w:t xml:space="preserve">серьезное отклонение центра тяжести, </w:t>
      </w:r>
      <w:r>
        <w:t>что может привести к не надежной фиксации автомобиля на подъёмнике</w:t>
      </w:r>
      <w:r w:rsidRPr="00EC77D3">
        <w:t xml:space="preserve">. </w:t>
      </w:r>
      <w:r>
        <w:t>В данном случае необходимо использование опоры</w:t>
      </w:r>
      <w:r w:rsidRPr="00EC77D3">
        <w:t>, чтобы сохранить равновесие транспортного средства.</w:t>
      </w:r>
    </w:p>
    <w:p w:rsidR="00704015" w:rsidRDefault="00704015" w:rsidP="00EC77D3">
      <w:pPr>
        <w:pStyle w:val="ListParagraph"/>
        <w:numPr>
          <w:ilvl w:val="0"/>
          <w:numId w:val="2"/>
        </w:numPr>
      </w:pPr>
      <w:r w:rsidRPr="00006426">
        <w:t xml:space="preserve">Перед перемещением транспортного средства </w:t>
      </w:r>
      <w:r>
        <w:t>из рабочей области</w:t>
      </w:r>
      <w:r w:rsidRPr="00006426">
        <w:t>, пожалуйста, установите поворотны</w:t>
      </w:r>
      <w:r>
        <w:t>е</w:t>
      </w:r>
      <w:r w:rsidRPr="00006426">
        <w:t xml:space="preserve"> </w:t>
      </w:r>
      <w:r>
        <w:t>рычаги</w:t>
      </w:r>
      <w:r w:rsidRPr="00006426">
        <w:t xml:space="preserve"> и подъем</w:t>
      </w:r>
      <w:r>
        <w:t>ные</w:t>
      </w:r>
      <w:r w:rsidRPr="00006426">
        <w:t xml:space="preserve"> площадк</w:t>
      </w:r>
      <w:r>
        <w:t>и в сложенном положении,</w:t>
      </w:r>
      <w:r w:rsidRPr="00006426">
        <w:t xml:space="preserve"> чтобы избежать </w:t>
      </w:r>
      <w:r>
        <w:t>блокировки</w:t>
      </w:r>
      <w:r w:rsidRPr="00006426">
        <w:t xml:space="preserve"> во время движения.</w:t>
      </w:r>
    </w:p>
    <w:p w:rsidR="00704015" w:rsidRDefault="00704015" w:rsidP="00F4276A">
      <w:pPr>
        <w:pStyle w:val="ListParagraph"/>
        <w:numPr>
          <w:ilvl w:val="0"/>
          <w:numId w:val="2"/>
        </w:numPr>
      </w:pPr>
      <w:r>
        <w:t>При работе и</w:t>
      </w:r>
      <w:r w:rsidRPr="00F4276A">
        <w:t xml:space="preserve">спользуйте соответствующее оборудование и инструменты, а также средства защиты </w:t>
      </w:r>
      <w:r>
        <w:t xml:space="preserve">и </w:t>
      </w:r>
      <w:r w:rsidRPr="00F4276A">
        <w:t xml:space="preserve">безопасности, например, рабочую униформу, </w:t>
      </w:r>
      <w:r>
        <w:t>специальную обувь</w:t>
      </w:r>
      <w:r w:rsidRPr="00F4276A">
        <w:t>, и т.д.</w:t>
      </w:r>
    </w:p>
    <w:p w:rsidR="00704015" w:rsidRDefault="00704015" w:rsidP="00F4276A">
      <w:pPr>
        <w:pStyle w:val="ListParagraph"/>
        <w:numPr>
          <w:ilvl w:val="0"/>
          <w:numId w:val="2"/>
        </w:numPr>
      </w:pPr>
      <w:r w:rsidRPr="00F4276A">
        <w:t xml:space="preserve">Тщательно проверьте </w:t>
      </w:r>
      <w:r>
        <w:t>комплектацию</w:t>
      </w:r>
      <w:r w:rsidRPr="00F4276A">
        <w:t xml:space="preserve"> оборудования перед установкой. </w:t>
      </w:r>
      <w:r>
        <w:t>При возникновении вопросов во время пуско-наладки оборудования свяжитесь с Вашим дистрибьютером.</w:t>
      </w:r>
    </w:p>
    <w:p w:rsidR="00704015" w:rsidRDefault="00704015" w:rsidP="00F4276A"/>
    <w:p w:rsidR="00704015" w:rsidRDefault="00704015" w:rsidP="00F4276A"/>
    <w:p w:rsidR="00704015" w:rsidRDefault="00704015" w:rsidP="00F4276A"/>
    <w:p w:rsidR="00704015" w:rsidRDefault="00704015" w:rsidP="00F4276A"/>
    <w:p w:rsidR="00704015" w:rsidRPr="004164D0" w:rsidRDefault="00704015" w:rsidP="00F4276A">
      <w:pPr>
        <w:tabs>
          <w:tab w:val="left" w:pos="1605"/>
        </w:tabs>
        <w:jc w:val="center"/>
        <w:rPr>
          <w:b/>
          <w:bCs/>
          <w:sz w:val="28"/>
          <w:szCs w:val="28"/>
        </w:rPr>
      </w:pPr>
      <w:r w:rsidRPr="004164D0">
        <w:rPr>
          <w:b/>
          <w:bCs/>
          <w:sz w:val="28"/>
          <w:szCs w:val="28"/>
        </w:rPr>
        <w:t>СОДЕРЖАНИЕ.</w:t>
      </w:r>
    </w:p>
    <w:p w:rsidR="00704015" w:rsidRDefault="00704015" w:rsidP="00662C34">
      <w:pPr>
        <w:pStyle w:val="Default"/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1. МЕРЫ ПРЕДОСТОРОЖНОСТИ .................................................................</w:t>
      </w:r>
      <w:r>
        <w:rPr>
          <w:b/>
          <w:bCs/>
          <w:sz w:val="22"/>
          <w:szCs w:val="22"/>
        </w:rPr>
        <w:t>..4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2. </w:t>
      </w:r>
      <w:r>
        <w:rPr>
          <w:b/>
          <w:bCs/>
          <w:sz w:val="22"/>
          <w:szCs w:val="22"/>
        </w:rPr>
        <w:t>ЦЕЛЕВОЕ ИСПОЛЬЗОВАНИЕ</w:t>
      </w:r>
      <w:r w:rsidRPr="004164D0">
        <w:rPr>
          <w:b/>
          <w:bCs/>
          <w:sz w:val="22"/>
          <w:szCs w:val="22"/>
        </w:rPr>
        <w:t>......................................................................</w:t>
      </w:r>
      <w:r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2.1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ТЕХНИЧЕСКИЕ ПАРАМЕТРЫ...............................................</w:t>
      </w:r>
      <w:r>
        <w:rPr>
          <w:b/>
          <w:bCs/>
          <w:sz w:val="22"/>
          <w:szCs w:val="22"/>
        </w:rPr>
        <w:t>...................6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2.2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ПРЕДНАЗНАЧЕНИЕ..........................</w:t>
      </w:r>
      <w:r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.............................</w:t>
      </w:r>
      <w:r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2.3. ФУНКЦИОНАЛЬНЫЕ</w:t>
      </w:r>
      <w:r w:rsidRPr="004164D0">
        <w:rPr>
          <w:b/>
          <w:bCs/>
          <w:sz w:val="22"/>
          <w:szCs w:val="22"/>
        </w:rPr>
        <w:t xml:space="preserve"> ОСОБЕННО</w:t>
      </w:r>
      <w:r>
        <w:rPr>
          <w:b/>
          <w:bCs/>
          <w:sz w:val="22"/>
          <w:szCs w:val="22"/>
        </w:rPr>
        <w:t>СТИ............................</w:t>
      </w:r>
      <w:r w:rsidRPr="004164D0">
        <w:rPr>
          <w:b/>
          <w:bCs/>
          <w:sz w:val="22"/>
          <w:szCs w:val="22"/>
        </w:rPr>
        <w:t>..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>..................</w:t>
      </w:r>
      <w:r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2.4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ТЕХНИЧЕСКИЕ ХАРАКТЕРИСТИК</w:t>
      </w:r>
      <w:r>
        <w:rPr>
          <w:b/>
          <w:bCs/>
          <w:sz w:val="22"/>
          <w:szCs w:val="22"/>
        </w:rPr>
        <w:t>И..............................</w:t>
      </w:r>
      <w:r w:rsidRPr="004164D0">
        <w:rPr>
          <w:b/>
          <w:bCs/>
          <w:sz w:val="22"/>
          <w:szCs w:val="22"/>
        </w:rPr>
        <w:t>.......</w:t>
      </w:r>
      <w:r>
        <w:rPr>
          <w:b/>
          <w:bCs/>
          <w:sz w:val="22"/>
          <w:szCs w:val="22"/>
        </w:rPr>
        <w:t>............</w:t>
      </w:r>
      <w:r w:rsidRPr="004164D0">
        <w:rPr>
          <w:b/>
          <w:bCs/>
          <w:sz w:val="22"/>
          <w:szCs w:val="22"/>
        </w:rPr>
        <w:t>....</w:t>
      </w:r>
      <w:r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2.5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ТРЕБОВАНИЯ</w:t>
      </w:r>
      <w:r>
        <w:rPr>
          <w:b/>
          <w:bCs/>
          <w:sz w:val="22"/>
          <w:szCs w:val="22"/>
        </w:rPr>
        <w:t xml:space="preserve"> К ОКРУЖАЮЩЕЙ СРЕДЕ..................</w:t>
      </w:r>
      <w:r w:rsidRPr="004164D0">
        <w:rPr>
          <w:b/>
          <w:bCs/>
          <w:sz w:val="22"/>
          <w:szCs w:val="22"/>
        </w:rPr>
        <w:t>...........................</w:t>
      </w:r>
      <w:r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3. СПЕЦИФИКАЦИИ................................................................</w:t>
      </w:r>
      <w:r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>...........................</w:t>
      </w:r>
      <w:r>
        <w:rPr>
          <w:b/>
          <w:bCs/>
          <w:sz w:val="22"/>
          <w:szCs w:val="22"/>
        </w:rPr>
        <w:t>8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4. УСТАНОВКА….......................................................................</w:t>
      </w:r>
      <w:r>
        <w:rPr>
          <w:b/>
          <w:bCs/>
          <w:sz w:val="22"/>
          <w:szCs w:val="22"/>
        </w:rPr>
        <w:t>....................</w:t>
      </w:r>
      <w:r w:rsidRPr="004164D0">
        <w:rPr>
          <w:b/>
          <w:bCs/>
          <w:sz w:val="22"/>
          <w:szCs w:val="22"/>
        </w:rPr>
        <w:t>.......</w:t>
      </w:r>
      <w:r>
        <w:rPr>
          <w:b/>
          <w:bCs/>
          <w:sz w:val="22"/>
          <w:szCs w:val="22"/>
        </w:rPr>
        <w:t>10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5. ТЕСТИРОВАНИЕ И ПРОВЕРКА ПЕРЕД НАЧАЛОМ РАБОТЫ..........</w:t>
      </w:r>
      <w:r>
        <w:rPr>
          <w:b/>
          <w:bCs/>
          <w:sz w:val="22"/>
          <w:szCs w:val="22"/>
        </w:rPr>
        <w:t>13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6. УПРАВЛЕНИЕ..................................................................................................1</w:t>
      </w:r>
      <w:r>
        <w:rPr>
          <w:b/>
          <w:bCs/>
          <w:sz w:val="22"/>
          <w:szCs w:val="22"/>
        </w:rPr>
        <w:t>4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6.1 ПОДЪЁМ..........................................................................................................1</w:t>
      </w:r>
      <w:r>
        <w:rPr>
          <w:b/>
          <w:bCs/>
          <w:sz w:val="22"/>
          <w:szCs w:val="22"/>
        </w:rPr>
        <w:t>5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6.2 БЛОКИРОВКА................................................................................................1</w:t>
      </w:r>
      <w:r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6.3 ОПУСКАНИЕ..................................................................................................1</w:t>
      </w:r>
      <w:r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7. ПОИСК И УСТРАНЕНИЕ НЕИСПРАВНОСТЕЙ.....................................1</w:t>
      </w:r>
      <w:r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 А.................................................................................................1</w:t>
      </w:r>
      <w:r>
        <w:rPr>
          <w:b/>
          <w:bCs/>
          <w:sz w:val="22"/>
          <w:szCs w:val="22"/>
        </w:rPr>
        <w:t>8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ПРИЛОЖЕНИЕ </w:t>
      </w:r>
      <w:r w:rsidRPr="004164D0">
        <w:rPr>
          <w:b/>
          <w:bCs/>
          <w:sz w:val="22"/>
          <w:szCs w:val="22"/>
          <w:lang w:val="en-US"/>
        </w:rPr>
        <w:t>B</w:t>
      </w:r>
      <w:r w:rsidRPr="004164D0">
        <w:rPr>
          <w:b/>
          <w:bCs/>
          <w:sz w:val="22"/>
          <w:szCs w:val="22"/>
        </w:rPr>
        <w:t>.................................................................................................1</w:t>
      </w:r>
      <w:r>
        <w:rPr>
          <w:b/>
          <w:bCs/>
          <w:sz w:val="22"/>
          <w:szCs w:val="22"/>
        </w:rPr>
        <w:t>9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ПРИЛОЖЕНИЕ </w:t>
      </w:r>
      <w:r w:rsidRPr="004164D0">
        <w:rPr>
          <w:b/>
          <w:bCs/>
          <w:sz w:val="22"/>
          <w:szCs w:val="22"/>
          <w:lang w:val="en-US"/>
        </w:rPr>
        <w:t>C</w:t>
      </w:r>
      <w:r w:rsidRPr="004164D0">
        <w:rPr>
          <w:b/>
          <w:bCs/>
          <w:sz w:val="22"/>
          <w:szCs w:val="22"/>
        </w:rPr>
        <w:t>.............................................................................................</w:t>
      </w:r>
      <w:r>
        <w:rPr>
          <w:b/>
          <w:bCs/>
          <w:sz w:val="22"/>
          <w:szCs w:val="22"/>
        </w:rPr>
        <w:t>....20</w:t>
      </w:r>
      <w:r w:rsidRPr="004164D0">
        <w:rPr>
          <w:b/>
          <w:bCs/>
          <w:sz w:val="22"/>
          <w:szCs w:val="22"/>
        </w:rPr>
        <w:t xml:space="preserve">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b/>
          <w:bCs/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 D.................................................................................................</w:t>
      </w:r>
      <w:r>
        <w:rPr>
          <w:b/>
          <w:bCs/>
          <w:sz w:val="22"/>
          <w:szCs w:val="22"/>
        </w:rPr>
        <w:t>21</w:t>
      </w:r>
      <w:r w:rsidRPr="004164D0">
        <w:rPr>
          <w:b/>
          <w:bCs/>
          <w:sz w:val="22"/>
          <w:szCs w:val="22"/>
        </w:rPr>
        <w:t xml:space="preserve">                                                                     </w:t>
      </w:r>
    </w:p>
    <w:p w:rsidR="00704015" w:rsidRDefault="00704015" w:rsidP="00662C34">
      <w:pPr>
        <w:pStyle w:val="Default"/>
        <w:rPr>
          <w:b/>
          <w:bCs/>
          <w:sz w:val="22"/>
          <w:szCs w:val="22"/>
        </w:rPr>
      </w:pPr>
    </w:p>
    <w:p w:rsidR="00704015" w:rsidRPr="004164D0" w:rsidRDefault="00704015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 Е.................................................................................................2</w:t>
      </w:r>
      <w:r>
        <w:rPr>
          <w:b/>
          <w:bCs/>
          <w:sz w:val="22"/>
          <w:szCs w:val="22"/>
        </w:rPr>
        <w:t>2</w:t>
      </w:r>
      <w:r w:rsidRPr="004164D0">
        <w:rPr>
          <w:b/>
          <w:bCs/>
          <w:sz w:val="22"/>
          <w:szCs w:val="22"/>
        </w:rPr>
        <w:t xml:space="preserve">    </w:t>
      </w:r>
    </w:p>
    <w:p w:rsidR="00704015" w:rsidRDefault="00704015" w:rsidP="00662C34"/>
    <w:p w:rsidR="00704015" w:rsidRPr="009463A1" w:rsidRDefault="00704015" w:rsidP="009463A1"/>
    <w:p w:rsidR="00704015" w:rsidRDefault="00704015" w:rsidP="009463A1"/>
    <w:p w:rsidR="00704015" w:rsidRDefault="00704015" w:rsidP="009463A1"/>
    <w:p w:rsidR="00704015" w:rsidRDefault="00704015" w:rsidP="009463A1"/>
    <w:p w:rsidR="00704015" w:rsidRDefault="00704015" w:rsidP="009463A1"/>
    <w:p w:rsidR="00704015" w:rsidRDefault="00704015" w:rsidP="009463A1"/>
    <w:p w:rsidR="00704015" w:rsidRDefault="00704015" w:rsidP="009463A1"/>
    <w:p w:rsidR="00704015" w:rsidRDefault="00704015" w:rsidP="009463A1"/>
    <w:p w:rsidR="00704015" w:rsidRPr="0002420D" w:rsidRDefault="00704015" w:rsidP="0002420D">
      <w:pPr>
        <w:ind w:left="360"/>
        <w:jc w:val="center"/>
        <w:rPr>
          <w:b/>
          <w:bCs/>
          <w:sz w:val="28"/>
          <w:szCs w:val="28"/>
        </w:rPr>
      </w:pPr>
      <w:r w:rsidRPr="0002420D">
        <w:rPr>
          <w:b/>
          <w:bCs/>
          <w:sz w:val="28"/>
          <w:szCs w:val="28"/>
        </w:rPr>
        <w:t>1.МЕРЫ ПРЕДОСТОРОЖНОСТИ</w:t>
      </w:r>
    </w:p>
    <w:p w:rsidR="00704015" w:rsidRPr="0002420D" w:rsidRDefault="00704015" w:rsidP="0002420D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2420D">
        <w:rPr>
          <w:b/>
          <w:bCs/>
          <w:sz w:val="24"/>
          <w:szCs w:val="24"/>
        </w:rPr>
        <w:t>ВНИМАНИЕ</w:t>
      </w:r>
    </w:p>
    <w:p w:rsidR="00704015" w:rsidRDefault="00704015" w:rsidP="009463A1">
      <w:r>
        <w:rPr>
          <w:noProof/>
          <w:lang w:eastAsia="ru-RU"/>
        </w:rPr>
        <w:pict>
          <v:shape id="Рисунок 4" o:spid="_x0000_s1029" type="#_x0000_t75" style="position:absolute;margin-left:-12.3pt;margin-top:10.9pt;width:91.15pt;height:465.45pt;z-index:-251668992;visibility:visible">
            <v:imagedata r:id="rId10" o:title=""/>
          </v:shape>
        </w:pict>
      </w:r>
    </w:p>
    <w:p w:rsidR="00704015" w:rsidRDefault="00704015" w:rsidP="00F55B47">
      <w:pPr>
        <w:tabs>
          <w:tab w:val="left" w:pos="1890"/>
        </w:tabs>
      </w:pPr>
      <w:r>
        <w:tab/>
        <w:t xml:space="preserve">Покиньте рабочую зону, если существует угроза падения транспортного                                                                                                                      </w:t>
      </w:r>
    </w:p>
    <w:p w:rsidR="00704015" w:rsidRDefault="00704015" w:rsidP="00F55B47">
      <w:pPr>
        <w:tabs>
          <w:tab w:val="left" w:pos="1890"/>
        </w:tabs>
      </w:pPr>
      <w:r>
        <w:tab/>
        <w:t>средства.</w:t>
      </w:r>
    </w:p>
    <w:p w:rsidR="00704015" w:rsidRPr="00F55B47" w:rsidRDefault="00704015" w:rsidP="00F55B47"/>
    <w:p w:rsidR="00704015" w:rsidRDefault="00704015" w:rsidP="00F55B47">
      <w:pPr>
        <w:tabs>
          <w:tab w:val="left" w:pos="1965"/>
        </w:tabs>
      </w:pPr>
      <w:r>
        <w:t xml:space="preserve">                                       </w:t>
      </w:r>
    </w:p>
    <w:p w:rsidR="00704015" w:rsidRDefault="00704015" w:rsidP="00F55B47">
      <w:pPr>
        <w:tabs>
          <w:tab w:val="left" w:pos="1965"/>
        </w:tabs>
      </w:pPr>
      <w:r>
        <w:t xml:space="preserve">                                       Центр тяжести транспортного средства должен располагаться по центру </w:t>
      </w:r>
    </w:p>
    <w:p w:rsidR="00704015" w:rsidRDefault="00704015" w:rsidP="00F55B47">
      <w:pPr>
        <w:tabs>
          <w:tab w:val="left" w:pos="1965"/>
        </w:tabs>
      </w:pPr>
      <w:r>
        <w:tab/>
        <w:t>подхватов подъёмника.</w:t>
      </w:r>
    </w:p>
    <w:p w:rsidR="00704015" w:rsidRPr="00F55B47" w:rsidRDefault="00704015" w:rsidP="00F55B47"/>
    <w:p w:rsidR="00704015" w:rsidRDefault="00704015" w:rsidP="00F55B47"/>
    <w:p w:rsidR="00704015" w:rsidRDefault="00704015" w:rsidP="00F55B47">
      <w:pPr>
        <w:tabs>
          <w:tab w:val="left" w:pos="1920"/>
        </w:tabs>
      </w:pPr>
      <w:r>
        <w:tab/>
        <w:t xml:space="preserve">Запрещено находиться под автомобилем во время подъёма и опускания. </w:t>
      </w:r>
    </w:p>
    <w:p w:rsidR="00704015" w:rsidRPr="00A90CAD" w:rsidRDefault="00704015" w:rsidP="00A90CAD"/>
    <w:p w:rsidR="00704015" w:rsidRPr="00A90CAD" w:rsidRDefault="00704015" w:rsidP="00A90CAD"/>
    <w:p w:rsidR="00704015" w:rsidRDefault="00704015" w:rsidP="00A90CAD">
      <w:pPr>
        <w:tabs>
          <w:tab w:val="left" w:pos="1830"/>
        </w:tabs>
      </w:pPr>
      <w:r>
        <w:t xml:space="preserve">                                      </w:t>
      </w:r>
      <w:r w:rsidRPr="00A90CAD">
        <w:t xml:space="preserve">Избегайте чрезмерного раскачивание автомобиля во время </w:t>
      </w:r>
      <w:r>
        <w:t>работы</w:t>
      </w:r>
      <w:r w:rsidRPr="00A90CAD">
        <w:t>.</w:t>
      </w:r>
    </w:p>
    <w:p w:rsidR="00704015" w:rsidRPr="00A90CAD" w:rsidRDefault="00704015" w:rsidP="00A90CAD"/>
    <w:p w:rsidR="00704015" w:rsidRDefault="00704015" w:rsidP="00A90CAD"/>
    <w:p w:rsidR="00704015" w:rsidRDefault="00704015" w:rsidP="00A90CAD">
      <w:pPr>
        <w:tabs>
          <w:tab w:val="left" w:pos="1800"/>
        </w:tabs>
      </w:pPr>
      <w:r>
        <w:tab/>
        <w:t>Не блокируйте модули</w:t>
      </w:r>
      <w:r w:rsidRPr="00A90CAD">
        <w:t xml:space="preserve"> управления лифтом закрывающиеся автоматически.</w:t>
      </w:r>
    </w:p>
    <w:p w:rsidR="00704015" w:rsidRPr="00A90CAD" w:rsidRDefault="00704015" w:rsidP="00A90CAD"/>
    <w:p w:rsidR="00704015" w:rsidRPr="00A90CAD" w:rsidRDefault="00704015" w:rsidP="00A90CAD"/>
    <w:p w:rsidR="00704015" w:rsidRDefault="00704015" w:rsidP="00A90CAD"/>
    <w:p w:rsidR="00704015" w:rsidRDefault="00704015" w:rsidP="00A90CAD">
      <w:pPr>
        <w:tabs>
          <w:tab w:val="left" w:pos="1815"/>
        </w:tabs>
      </w:pPr>
      <w:r>
        <w:tab/>
        <w:t>При опускании лифта берегите ноги.</w:t>
      </w:r>
    </w:p>
    <w:p w:rsidR="00704015" w:rsidRDefault="00704015" w:rsidP="00A90CAD"/>
    <w:p w:rsidR="00704015" w:rsidRPr="00BA62E9" w:rsidRDefault="00704015" w:rsidP="00BA62E9"/>
    <w:p w:rsidR="00704015" w:rsidRDefault="00704015" w:rsidP="00A90CAD">
      <w:pPr>
        <w:pStyle w:val="ListParagraph"/>
        <w:numPr>
          <w:ilvl w:val="0"/>
          <w:numId w:val="5"/>
        </w:num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-8.55pt;margin-top:24.6pt;width:88.55pt;height:149.65pt;z-index:251648512;visibility:visible;mso-position-horizontal-relative:margin">
            <v:imagedata r:id="rId11" o:title=""/>
            <w10:wrap type="square" anchorx="margin"/>
          </v:shape>
        </w:pict>
      </w:r>
      <w:r w:rsidRPr="00A90CAD">
        <w:rPr>
          <w:b/>
          <w:bCs/>
          <w:sz w:val="24"/>
          <w:szCs w:val="24"/>
        </w:rPr>
        <w:t>ОСТОРОЖНО</w:t>
      </w:r>
    </w:p>
    <w:p w:rsidR="00704015" w:rsidRDefault="00704015" w:rsidP="00BA62E9"/>
    <w:p w:rsidR="00704015" w:rsidRDefault="00704015" w:rsidP="00BA62E9">
      <w:r>
        <w:t>К эксплуатации подъёмника допускается только обученный персонал.</w:t>
      </w:r>
    </w:p>
    <w:p w:rsidR="00704015" w:rsidRPr="00BA62E9" w:rsidRDefault="00704015" w:rsidP="00BA62E9"/>
    <w:p w:rsidR="00704015" w:rsidRDefault="00704015" w:rsidP="00BA62E9"/>
    <w:p w:rsidR="00704015" w:rsidRDefault="00704015" w:rsidP="00BA62E9">
      <w:r>
        <w:t>Находиться в рабочей зоне разрешено только обученному персоналу.</w:t>
      </w:r>
    </w:p>
    <w:p w:rsidR="00704015" w:rsidRDefault="00704015" w:rsidP="00BA62E9"/>
    <w:p w:rsidR="00704015" w:rsidRDefault="00704015" w:rsidP="00BA62E9"/>
    <w:p w:rsidR="00704015" w:rsidRDefault="00704015" w:rsidP="00BA62E9"/>
    <w:p w:rsidR="00704015" w:rsidRDefault="00704015" w:rsidP="000614D7">
      <w:pPr>
        <w:tabs>
          <w:tab w:val="left" w:pos="2235"/>
        </w:tabs>
      </w:pPr>
      <w:r>
        <w:rPr>
          <w:noProof/>
          <w:lang w:eastAsia="ru-RU"/>
        </w:rPr>
        <w:pict>
          <v:shape id="Рисунок 7" o:spid="_x0000_s1031" type="#_x0000_t75" style="position:absolute;margin-left:0;margin-top:-10.55pt;width:94.5pt;height:310.1pt;z-index:-251666944;visibility:visible;mso-position-horizontal:left;mso-position-horizontal-relative:margin">
            <v:imagedata r:id="rId12" o:title=""/>
            <w10:wrap anchorx="margin"/>
          </v:shape>
        </w:pict>
      </w:r>
      <w:r>
        <w:t xml:space="preserve"> </w:t>
      </w:r>
    </w:p>
    <w:p w:rsidR="00704015" w:rsidRPr="00BA62E9" w:rsidRDefault="00704015" w:rsidP="000614D7">
      <w:pPr>
        <w:tabs>
          <w:tab w:val="left" w:pos="2235"/>
        </w:tabs>
      </w:pPr>
      <w:r>
        <w:tab/>
        <w:t>Используйте точки подъёма, рекомендованные автопроизводителем.</w:t>
      </w:r>
    </w:p>
    <w:p w:rsidR="00704015" w:rsidRDefault="00704015" w:rsidP="00A90CAD">
      <w:r>
        <w:br w:type="textWrapping" w:clear="all"/>
      </w:r>
    </w:p>
    <w:p w:rsidR="00704015" w:rsidRDefault="00704015" w:rsidP="000614D7">
      <w:pPr>
        <w:tabs>
          <w:tab w:val="left" w:pos="2160"/>
        </w:tabs>
      </w:pPr>
      <w:r>
        <w:tab/>
      </w:r>
      <w:r w:rsidRPr="000614D7">
        <w:t xml:space="preserve">Всегда используйте </w:t>
      </w:r>
      <w:r>
        <w:t>страховочные стойки</w:t>
      </w:r>
      <w:r w:rsidRPr="000614D7">
        <w:t xml:space="preserve">, </w:t>
      </w:r>
      <w:r>
        <w:t xml:space="preserve">при установке </w:t>
      </w:r>
      <w:r w:rsidRPr="000614D7">
        <w:t xml:space="preserve">или </w:t>
      </w:r>
      <w:r>
        <w:t>демонтаже</w:t>
      </w:r>
      <w:r w:rsidRPr="000614D7">
        <w:t xml:space="preserve"> </w:t>
      </w:r>
      <w:r>
        <w:t xml:space="preserve">         </w:t>
      </w:r>
    </w:p>
    <w:p w:rsidR="00704015" w:rsidRDefault="00704015" w:rsidP="000614D7">
      <w:pPr>
        <w:tabs>
          <w:tab w:val="left" w:pos="2160"/>
        </w:tabs>
      </w:pPr>
      <w:r>
        <w:t xml:space="preserve">                                           тяжелых</w:t>
      </w:r>
      <w:r w:rsidRPr="000614D7">
        <w:t xml:space="preserve"> компонент</w:t>
      </w:r>
      <w:r>
        <w:t>ов</w:t>
      </w:r>
      <w:r w:rsidRPr="000614D7">
        <w:t>.</w:t>
      </w:r>
    </w:p>
    <w:p w:rsidR="00704015" w:rsidRPr="000614D7" w:rsidRDefault="00704015" w:rsidP="000614D7"/>
    <w:p w:rsidR="00704015" w:rsidRDefault="00704015" w:rsidP="000614D7"/>
    <w:p w:rsidR="00704015" w:rsidRDefault="00704015" w:rsidP="000614D7">
      <w:pPr>
        <w:tabs>
          <w:tab w:val="left" w:pos="2295"/>
        </w:tabs>
      </w:pPr>
      <w:r>
        <w:tab/>
      </w:r>
      <w:r w:rsidRPr="000614D7">
        <w:t>Вспомогательные адаптеры могут уменьшить грузоподъемность.</w:t>
      </w:r>
    </w:p>
    <w:p w:rsidR="00704015" w:rsidRPr="000614D7" w:rsidRDefault="00704015" w:rsidP="000614D7"/>
    <w:p w:rsidR="00704015" w:rsidRDefault="00704015" w:rsidP="000614D7"/>
    <w:p w:rsidR="00704015" w:rsidRDefault="00704015" w:rsidP="000614D7">
      <w:pPr>
        <w:tabs>
          <w:tab w:val="left" w:pos="2235"/>
        </w:tabs>
      </w:pPr>
      <w:r>
        <w:tab/>
      </w:r>
      <w:r w:rsidRPr="000614D7">
        <w:t xml:space="preserve">Используйте </w:t>
      </w:r>
      <w:r>
        <w:t>дополнительные подхваты</w:t>
      </w:r>
      <w:r w:rsidRPr="000614D7">
        <w:t xml:space="preserve"> при необходимости, чтобы </w:t>
      </w:r>
      <w:r>
        <w:t xml:space="preserve">             </w:t>
      </w:r>
    </w:p>
    <w:p w:rsidR="00704015" w:rsidRDefault="00704015" w:rsidP="000614D7">
      <w:pPr>
        <w:tabs>
          <w:tab w:val="left" w:pos="2235"/>
        </w:tabs>
      </w:pPr>
      <w:r>
        <w:t xml:space="preserve">                                             </w:t>
      </w:r>
      <w:r w:rsidRPr="000614D7">
        <w:t>гарантировать хороший контакт.</w:t>
      </w:r>
    </w:p>
    <w:p w:rsidR="00704015" w:rsidRDefault="00704015" w:rsidP="00246F12"/>
    <w:p w:rsidR="00704015" w:rsidRDefault="00704015" w:rsidP="0024335F">
      <w:r>
        <w:rPr>
          <w:b/>
          <w:bCs/>
          <w:sz w:val="24"/>
          <w:szCs w:val="24"/>
        </w:rPr>
        <w:t>ПРАВИЛА ТЕХНИКИ БЕЗОПАСНОСТИ</w:t>
      </w:r>
      <w:r>
        <w:rPr>
          <w:noProof/>
          <w:lang w:eastAsia="ru-RU"/>
        </w:rPr>
        <w:t xml:space="preserve"> </w:t>
      </w:r>
    </w:p>
    <w:p w:rsidR="00704015" w:rsidRDefault="00704015" w:rsidP="0024335F">
      <w:pPr>
        <w:tabs>
          <w:tab w:val="left" w:pos="2175"/>
        </w:tabs>
      </w:pPr>
      <w:r>
        <w:rPr>
          <w:noProof/>
          <w:lang w:eastAsia="ru-RU"/>
        </w:rPr>
        <w:pict>
          <v:shape id="Рисунок 8" o:spid="_x0000_s1032" type="#_x0000_t75" style="position:absolute;margin-left:0;margin-top:1.1pt;width:94.5pt;height:232.4pt;z-index:-251665920;visibility:visible;mso-position-horizontal:left;mso-position-horizontal-relative:margin">
            <v:imagedata r:id="rId13" o:title=""/>
            <w10:wrap anchorx="margin"/>
          </v:shape>
        </w:pict>
      </w:r>
      <w:r>
        <w:tab/>
        <w:t xml:space="preserve">Прочитайте инструкцию по эксплуатации и технике безопасности перед       </w:t>
      </w:r>
    </w:p>
    <w:p w:rsidR="00704015" w:rsidRDefault="00704015" w:rsidP="0024335F">
      <w:pPr>
        <w:tabs>
          <w:tab w:val="left" w:pos="2175"/>
        </w:tabs>
      </w:pPr>
      <w:r>
        <w:t xml:space="preserve">                                            началом эксплуатации подъёмника. </w:t>
      </w:r>
    </w:p>
    <w:p w:rsidR="00704015" w:rsidRPr="0024335F" w:rsidRDefault="00704015" w:rsidP="0024335F"/>
    <w:p w:rsidR="00704015" w:rsidRDefault="00704015" w:rsidP="0024335F">
      <w:pPr>
        <w:tabs>
          <w:tab w:val="left" w:pos="2130"/>
        </w:tabs>
      </w:pPr>
      <w:r>
        <w:t xml:space="preserve">                                            </w:t>
      </w:r>
    </w:p>
    <w:p w:rsidR="00704015" w:rsidRDefault="00704015" w:rsidP="0024335F">
      <w:pPr>
        <w:tabs>
          <w:tab w:val="left" w:pos="2130"/>
        </w:tabs>
      </w:pPr>
      <w:r>
        <w:t xml:space="preserve">                                            Правильно и своевременно</w:t>
      </w:r>
      <w:r w:rsidRPr="0024335F">
        <w:t xml:space="preserve"> обслужив</w:t>
      </w:r>
      <w:r>
        <w:t>айте</w:t>
      </w:r>
      <w:r w:rsidRPr="0024335F">
        <w:t xml:space="preserve"> </w:t>
      </w:r>
      <w:r>
        <w:t xml:space="preserve">подъёмник </w:t>
      </w:r>
      <w:r w:rsidRPr="0024335F">
        <w:t xml:space="preserve">и </w:t>
      </w:r>
    </w:p>
    <w:p w:rsidR="00704015" w:rsidRDefault="00704015" w:rsidP="0024335F">
      <w:pPr>
        <w:tabs>
          <w:tab w:val="left" w:pos="2130"/>
        </w:tabs>
      </w:pPr>
      <w:r>
        <w:t xml:space="preserve">                                            производите инспекционный осмотр </w:t>
      </w:r>
      <w:r w:rsidRPr="0024335F">
        <w:t>перед</w:t>
      </w:r>
      <w:r>
        <w:t xml:space="preserve"> каждым началом работы </w:t>
      </w:r>
      <w:r w:rsidRPr="0024335F">
        <w:t xml:space="preserve">для </w:t>
      </w:r>
      <w:r>
        <w:t xml:space="preserve">             </w:t>
      </w:r>
    </w:p>
    <w:p w:rsidR="00704015" w:rsidRDefault="00704015" w:rsidP="0024335F">
      <w:pPr>
        <w:tabs>
          <w:tab w:val="left" w:pos="2130"/>
        </w:tabs>
      </w:pPr>
      <w:r>
        <w:t xml:space="preserve">                                             обеспечения безопасной эксплуатации</w:t>
      </w:r>
      <w:r w:rsidRPr="0024335F">
        <w:t>.</w:t>
      </w:r>
    </w:p>
    <w:p w:rsidR="00704015" w:rsidRDefault="00704015" w:rsidP="0024335F"/>
    <w:p w:rsidR="00704015" w:rsidRDefault="00704015" w:rsidP="0024335F">
      <w:pPr>
        <w:tabs>
          <w:tab w:val="left" w:pos="2325"/>
        </w:tabs>
      </w:pPr>
      <w:r>
        <w:t xml:space="preserve">                                            Эксплуатация неисправного подъёмника запрещена.</w:t>
      </w:r>
    </w:p>
    <w:p w:rsidR="00704015" w:rsidRPr="00694B68" w:rsidRDefault="00704015" w:rsidP="00694B68"/>
    <w:p w:rsidR="00704015" w:rsidRDefault="00704015" w:rsidP="00694B68"/>
    <w:p w:rsidR="00704015" w:rsidRDefault="00704015" w:rsidP="00694B68">
      <w:r w:rsidRPr="00694B68">
        <w:t>Компания не несет ответственности за возможные проблемы, повреждения, аварии и т.д. в результате несоблюдения инструкций, содержащихся в данном руководстве.</w:t>
      </w:r>
    </w:p>
    <w:p w:rsidR="00704015" w:rsidRDefault="00704015" w:rsidP="00694B68">
      <w:r w:rsidRPr="00694B68">
        <w:t>Только квалифицированны</w:t>
      </w:r>
      <w:r>
        <w:t>е специалисты, уполномоченные дилеры</w:t>
      </w:r>
      <w:r w:rsidRPr="00694B68">
        <w:t xml:space="preserve"> или </w:t>
      </w:r>
      <w:r>
        <w:t>а</w:t>
      </w:r>
      <w:r w:rsidRPr="00694B68">
        <w:t>вторизированные сервисные центры производителя</w:t>
      </w:r>
      <w:r>
        <w:t>, допускаю</w:t>
      </w:r>
      <w:r w:rsidRPr="00694B68">
        <w:t xml:space="preserve">тся </w:t>
      </w:r>
      <w:r>
        <w:t xml:space="preserve">к </w:t>
      </w:r>
      <w:r w:rsidRPr="00694B68">
        <w:t>осуществл</w:t>
      </w:r>
      <w:r>
        <w:t>ению</w:t>
      </w:r>
      <w:r w:rsidRPr="00694B68">
        <w:t xml:space="preserve"> подъем</w:t>
      </w:r>
      <w:r>
        <w:t>а</w:t>
      </w:r>
      <w:r w:rsidRPr="00694B68">
        <w:t>, транспортировк</w:t>
      </w:r>
      <w:r>
        <w:t>е</w:t>
      </w:r>
      <w:r w:rsidRPr="00694B68">
        <w:t>, монтаж</w:t>
      </w:r>
      <w:r>
        <w:t>у</w:t>
      </w:r>
      <w:r w:rsidRPr="00694B68">
        <w:t>, установке, настройк</w:t>
      </w:r>
      <w:r>
        <w:t>е</w:t>
      </w:r>
      <w:r w:rsidRPr="00694B68">
        <w:t>, калибровк</w:t>
      </w:r>
      <w:r>
        <w:t>е заводских</w:t>
      </w:r>
      <w:r w:rsidRPr="00694B68">
        <w:t xml:space="preserve"> </w:t>
      </w:r>
      <w:r>
        <w:t>настроек</w:t>
      </w:r>
      <w:r w:rsidRPr="00694B68">
        <w:t xml:space="preserve">, </w:t>
      </w:r>
      <w:r>
        <w:t>внеочередному</w:t>
      </w:r>
      <w:r w:rsidRPr="00694B68">
        <w:t xml:space="preserve"> обслуживани</w:t>
      </w:r>
      <w:r>
        <w:t>ю</w:t>
      </w:r>
      <w:r w:rsidRPr="00694B68">
        <w:t>, ремонт</w:t>
      </w:r>
      <w:r>
        <w:t>у</w:t>
      </w:r>
      <w:r w:rsidRPr="00694B68">
        <w:t>, капитальн</w:t>
      </w:r>
      <w:r>
        <w:t>ому</w:t>
      </w:r>
      <w:r w:rsidRPr="00694B68">
        <w:t xml:space="preserve"> ремонт</w:t>
      </w:r>
      <w:r>
        <w:t>у</w:t>
      </w:r>
      <w:r w:rsidRPr="00694B68">
        <w:t xml:space="preserve"> и демонтаж</w:t>
      </w:r>
      <w:r>
        <w:t>у</w:t>
      </w:r>
      <w:r w:rsidRPr="00694B68">
        <w:t xml:space="preserve"> подъемника.</w:t>
      </w:r>
    </w:p>
    <w:p w:rsidR="00704015" w:rsidRDefault="00704015" w:rsidP="008F4435"/>
    <w:p w:rsidR="00704015" w:rsidRPr="008F4435" w:rsidRDefault="00704015" w:rsidP="008F4435"/>
    <w:p w:rsidR="00704015" w:rsidRDefault="00704015" w:rsidP="008F4435">
      <w:pPr>
        <w:ind w:firstLine="708"/>
      </w:pPr>
    </w:p>
    <w:p w:rsidR="00704015" w:rsidRPr="00B275E9" w:rsidRDefault="00704015" w:rsidP="00B275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2.ЦЕЛЕВОЕ ИСПОЛЬЗОВАНИЕ</w:t>
      </w:r>
    </w:p>
    <w:p w:rsidR="00704015" w:rsidRDefault="00704015" w:rsidP="008F4435">
      <w:r>
        <w:rPr>
          <w:noProof/>
          <w:lang w:eastAsia="ru-RU"/>
        </w:rPr>
        <w:pict>
          <v:shape id="Рисунок 2" o:spid="_x0000_s1033" type="#_x0000_t75" style="position:absolute;margin-left:54pt;margin-top:29.35pt;width:27pt;height:27pt;z-index:-251664896;visibility:visible;mso-position-horizontal-relative:left-margin-area">
            <v:imagedata r:id="rId14" o:title=""/>
            <w10:wrap anchorx="margin"/>
          </v:shape>
        </w:pict>
      </w:r>
      <w:r>
        <w:t>Подъёмник</w:t>
      </w:r>
      <w:r w:rsidRPr="00B275E9">
        <w:t xml:space="preserve"> предназначен для безопасного подъема автомобильных транспортных средств. Соблюдайте номинальную грузоподъемность и распределение нагрузки </w:t>
      </w:r>
      <w:r>
        <w:t>подъёмника</w:t>
      </w:r>
      <w:r w:rsidRPr="00B275E9">
        <w:t>.</w:t>
      </w:r>
    </w:p>
    <w:p w:rsidR="00704015" w:rsidRDefault="00704015" w:rsidP="009054D4">
      <w:pPr>
        <w:rPr>
          <w:b/>
          <w:bCs/>
        </w:rPr>
      </w:pPr>
      <w:r>
        <w:rPr>
          <w:b/>
          <w:bCs/>
        </w:rPr>
        <w:t xml:space="preserve">                    </w:t>
      </w:r>
      <w:r w:rsidRPr="009054D4">
        <w:rPr>
          <w:b/>
          <w:bCs/>
        </w:rPr>
        <w:t xml:space="preserve">Технические характеристики могут быть изменены без предварительного уведомления.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704015" w:rsidRPr="00DC5953">
        <w:tc>
          <w:tcPr>
            <w:tcW w:w="4672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Модель</w:t>
            </w:r>
          </w:p>
        </w:tc>
        <w:tc>
          <w:tcPr>
            <w:tcW w:w="4673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4672" w:type="dxa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  <w:lang w:val="en-US"/>
              </w:rPr>
              <w:t>SIVER</w:t>
            </w:r>
            <w:r w:rsidRPr="00DC5953">
              <w:rPr>
                <w:b/>
                <w:bCs/>
              </w:rPr>
              <w:t xml:space="preserve"> </w:t>
            </w:r>
            <w:r w:rsidRPr="00DC5953">
              <w:rPr>
                <w:b/>
                <w:bCs/>
                <w:lang w:val="en-US"/>
              </w:rPr>
              <w:t>Lift</w:t>
            </w:r>
            <w:r w:rsidRPr="00DC5953">
              <w:rPr>
                <w:b/>
                <w:bCs/>
              </w:rPr>
              <w:t xml:space="preserve"> 2.45 Подъёмник 2-х стоечный</w:t>
            </w:r>
          </w:p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673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Грузоподъёмность 4,5 тонны, симметричный 2-х стоечный, с опорной рамой, два ручных стопора.</w:t>
            </w:r>
          </w:p>
        </w:tc>
      </w:tr>
      <w:tr w:rsidR="00704015" w:rsidRPr="00DC5953">
        <w:tc>
          <w:tcPr>
            <w:tcW w:w="4672" w:type="dxa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  <w:lang w:val="en-US"/>
              </w:rPr>
              <w:t>SIVER</w:t>
            </w:r>
            <w:r w:rsidRPr="00DC5953">
              <w:rPr>
                <w:b/>
                <w:bCs/>
              </w:rPr>
              <w:t xml:space="preserve"> </w:t>
            </w:r>
            <w:r w:rsidRPr="00DC5953">
              <w:rPr>
                <w:b/>
                <w:bCs/>
                <w:lang w:val="en-US"/>
              </w:rPr>
              <w:t>Lift</w:t>
            </w:r>
            <w:r w:rsidRPr="00DC5953">
              <w:rPr>
                <w:b/>
                <w:bCs/>
              </w:rPr>
              <w:t xml:space="preserve"> 2.45 </w:t>
            </w:r>
            <w:r w:rsidRPr="00DC5953">
              <w:rPr>
                <w:b/>
                <w:bCs/>
                <w:lang w:val="en-US"/>
              </w:rPr>
              <w:t>S</w:t>
            </w:r>
            <w:r w:rsidRPr="00DC5953">
              <w:rPr>
                <w:b/>
                <w:bCs/>
              </w:rPr>
              <w:t xml:space="preserve"> Подъёмник 2-х стоечный</w:t>
            </w:r>
          </w:p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673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Грузоподъёмность 4,5 тонны, симметричный 2-х стоечный, с опорной рамой, один ручной стопор.</w:t>
            </w:r>
          </w:p>
        </w:tc>
      </w:tr>
      <w:tr w:rsidR="00704015" w:rsidRPr="00DC5953">
        <w:tc>
          <w:tcPr>
            <w:tcW w:w="4672" w:type="dxa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  <w:lang w:val="en-US"/>
              </w:rPr>
              <w:t>SIVER</w:t>
            </w:r>
            <w:r w:rsidRPr="00DC5953">
              <w:rPr>
                <w:b/>
                <w:bCs/>
              </w:rPr>
              <w:t xml:space="preserve"> </w:t>
            </w:r>
            <w:r w:rsidRPr="00DC5953">
              <w:rPr>
                <w:b/>
                <w:bCs/>
                <w:lang w:val="en-US"/>
              </w:rPr>
              <w:t>Lift</w:t>
            </w:r>
            <w:r w:rsidRPr="00DC5953">
              <w:rPr>
                <w:b/>
                <w:bCs/>
              </w:rPr>
              <w:t xml:space="preserve"> 2.45 </w:t>
            </w:r>
            <w:r w:rsidRPr="00DC5953">
              <w:rPr>
                <w:b/>
                <w:bCs/>
                <w:lang w:val="en-US"/>
              </w:rPr>
              <w:t>CS</w:t>
            </w:r>
            <w:r w:rsidRPr="00DC5953">
              <w:rPr>
                <w:b/>
                <w:bCs/>
              </w:rPr>
              <w:t xml:space="preserve"> Подъёмник 2-х стоечный с верхней перемычкой</w:t>
            </w:r>
          </w:p>
        </w:tc>
        <w:tc>
          <w:tcPr>
            <w:tcW w:w="4673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Грузоподъёмность 4,5 тонны, симметричный 2-х стоечный, с верхней перемычкой, один ручной стопор</w:t>
            </w:r>
          </w:p>
        </w:tc>
      </w:tr>
    </w:tbl>
    <w:p w:rsidR="00704015" w:rsidRDefault="00704015" w:rsidP="009054D4"/>
    <w:p w:rsidR="00704015" w:rsidRPr="00B17663" w:rsidRDefault="00704015" w:rsidP="00F27250">
      <w:pPr>
        <w:rPr>
          <w:b/>
          <w:bCs/>
        </w:rPr>
      </w:pPr>
      <w:r>
        <w:rPr>
          <w:b/>
          <w:bCs/>
        </w:rPr>
        <w:t>2.1.ТЕХНИЧЕСКИЕ ПАРАМЕТРЫ: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6"/>
        <w:gridCol w:w="1985"/>
        <w:gridCol w:w="1984"/>
      </w:tblGrid>
      <w:tr w:rsidR="00704015" w:rsidRPr="00DC5953">
        <w:trPr>
          <w:trHeight w:val="1009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Модель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  <w:lang w:val="en-US"/>
              </w:rPr>
            </w:pPr>
            <w:r w:rsidRPr="00DC5953">
              <w:rPr>
                <w:b/>
                <w:bCs/>
                <w:color w:val="FF0000"/>
                <w:lang w:val="en-US"/>
              </w:rPr>
              <w:t xml:space="preserve">   SIVER</w:t>
            </w:r>
            <w:r w:rsidRPr="00DC5953">
              <w:rPr>
                <w:b/>
                <w:bCs/>
                <w:lang w:val="en-US"/>
              </w:rPr>
              <w:t xml:space="preserve"> Lift 2.45</w:t>
            </w:r>
          </w:p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DC5953">
              <w:rPr>
                <w:b/>
                <w:bCs/>
                <w:color w:val="FF0000"/>
                <w:lang w:val="en-US"/>
              </w:rPr>
              <w:t>SIVER</w:t>
            </w:r>
            <w:r w:rsidRPr="00DC5953">
              <w:rPr>
                <w:b/>
                <w:bCs/>
                <w:lang w:val="en-US"/>
              </w:rPr>
              <w:t xml:space="preserve"> Lift 2.45 S</w:t>
            </w:r>
          </w:p>
          <w:p w:rsidR="00704015" w:rsidRPr="00DC5953" w:rsidRDefault="00704015" w:rsidP="00DC5953">
            <w:pPr>
              <w:spacing w:after="0" w:line="240" w:lineRule="auto"/>
              <w:jc w:val="center"/>
              <w:rPr>
                <w:lang w:val="en-US"/>
              </w:rPr>
            </w:pPr>
            <w:r w:rsidRPr="00DC5953">
              <w:rPr>
                <w:b/>
                <w:bCs/>
                <w:color w:val="FF0000"/>
                <w:lang w:val="en-US"/>
              </w:rPr>
              <w:t>SIVER</w:t>
            </w:r>
            <w:r w:rsidRPr="00DC5953">
              <w:rPr>
                <w:b/>
                <w:bCs/>
                <w:lang w:val="en-US"/>
              </w:rPr>
              <w:t xml:space="preserve"> Lift 2.45 E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lang w:val="en-US"/>
              </w:rPr>
            </w:pPr>
            <w:r w:rsidRPr="00DC5953">
              <w:rPr>
                <w:b/>
                <w:bCs/>
                <w:color w:val="FF0000"/>
                <w:lang w:val="en-US"/>
              </w:rPr>
              <w:t>SIVER</w:t>
            </w:r>
            <w:r w:rsidRPr="00DC5953">
              <w:rPr>
                <w:b/>
                <w:bCs/>
                <w:lang w:val="en-US"/>
              </w:rPr>
              <w:t xml:space="preserve"> Lift 2.45 C</w:t>
            </w:r>
            <w:r w:rsidRPr="00DC5953">
              <w:rPr>
                <w:b/>
                <w:bCs/>
                <w:color w:val="FF0000"/>
                <w:lang w:val="en-US"/>
              </w:rPr>
              <w:t xml:space="preserve"> SIVER</w:t>
            </w:r>
            <w:r w:rsidRPr="00DC5953">
              <w:rPr>
                <w:b/>
                <w:bCs/>
                <w:lang w:val="en-US"/>
              </w:rPr>
              <w:t xml:space="preserve"> Lift 2.45 CS</w:t>
            </w:r>
            <w:r w:rsidRPr="00DC5953">
              <w:rPr>
                <w:b/>
                <w:bCs/>
                <w:color w:val="FF0000"/>
                <w:lang w:val="en-US"/>
              </w:rPr>
              <w:t xml:space="preserve"> SIVER</w:t>
            </w:r>
            <w:r w:rsidRPr="00DC5953">
              <w:rPr>
                <w:b/>
                <w:bCs/>
                <w:lang w:val="en-US"/>
              </w:rPr>
              <w:t xml:space="preserve"> Lift 2.45 CE</w:t>
            </w:r>
          </w:p>
        </w:tc>
      </w:tr>
      <w:tr w:rsidR="00704015" w:rsidRPr="00DC5953">
        <w:trPr>
          <w:trHeight w:val="986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Номинальная нагрузка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4500 кг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4500 кг</w:t>
            </w:r>
          </w:p>
        </w:tc>
      </w:tr>
      <w:tr w:rsidR="00704015" w:rsidRPr="00DC5953">
        <w:trPr>
          <w:trHeight w:val="973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Высота подъёма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1800мм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1800мм</w:t>
            </w:r>
          </w:p>
        </w:tc>
      </w:tr>
      <w:tr w:rsidR="00704015" w:rsidRPr="00DC5953">
        <w:trPr>
          <w:trHeight w:val="986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Время подъёма до макс. высоты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pStyle w:val="Default"/>
              <w:jc w:val="center"/>
              <w:rPr>
                <w:sz w:val="23"/>
                <w:szCs w:val="23"/>
              </w:rPr>
            </w:pPr>
            <w:r w:rsidRPr="00DC5953">
              <w:rPr>
                <w:sz w:val="23"/>
                <w:szCs w:val="23"/>
              </w:rPr>
              <w:t>≤50 сек.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rPr>
                <w:sz w:val="23"/>
                <w:szCs w:val="23"/>
              </w:rPr>
              <w:t>≤50 сек.</w:t>
            </w:r>
          </w:p>
        </w:tc>
      </w:tr>
      <w:tr w:rsidR="00704015" w:rsidRPr="00DC5953">
        <w:trPr>
          <w:trHeight w:val="972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Время спуска с макс. до мин. высоты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pStyle w:val="Default"/>
              <w:jc w:val="center"/>
              <w:rPr>
                <w:sz w:val="23"/>
                <w:szCs w:val="23"/>
              </w:rPr>
            </w:pPr>
            <w:r w:rsidRPr="00DC5953">
              <w:rPr>
                <w:sz w:val="23"/>
                <w:szCs w:val="23"/>
              </w:rPr>
              <w:t>≥20сек.≤40сек.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rPr>
                <w:sz w:val="23"/>
                <w:szCs w:val="23"/>
              </w:rPr>
              <w:t>≥20сек.≤40сек.</w:t>
            </w:r>
          </w:p>
        </w:tc>
      </w:tr>
      <w:tr w:rsidR="00704015" w:rsidRPr="00DC5953">
        <w:trPr>
          <w:trHeight w:val="986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Вес подъёмника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550 кг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600 кг</w:t>
            </w:r>
          </w:p>
        </w:tc>
      </w:tr>
      <w:tr w:rsidR="00704015" w:rsidRPr="00DC5953">
        <w:trPr>
          <w:trHeight w:val="986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Проездная ширина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2400 мм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2400 мм</w:t>
            </w:r>
          </w:p>
        </w:tc>
      </w:tr>
      <w:tr w:rsidR="00704015" w:rsidRPr="00DC5953">
        <w:trPr>
          <w:trHeight w:val="972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Ширина общая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3426 мм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3426 мм</w:t>
            </w:r>
          </w:p>
        </w:tc>
      </w:tr>
      <w:tr w:rsidR="00704015" w:rsidRPr="00DC5953">
        <w:trPr>
          <w:trHeight w:val="1000"/>
          <w:jc w:val="center"/>
        </w:trPr>
        <w:tc>
          <w:tcPr>
            <w:tcW w:w="4106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rPr>
                <w:b/>
                <w:bCs/>
              </w:rPr>
            </w:pPr>
            <w:r w:rsidRPr="00DC5953">
              <w:rPr>
                <w:b/>
                <w:bCs/>
              </w:rPr>
              <w:t>Высота подъёмника</w:t>
            </w:r>
          </w:p>
        </w:tc>
        <w:tc>
          <w:tcPr>
            <w:tcW w:w="1985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2587 мм</w:t>
            </w:r>
          </w:p>
        </w:tc>
        <w:tc>
          <w:tcPr>
            <w:tcW w:w="1984" w:type="dxa"/>
            <w:vAlign w:val="center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3587 мм</w:t>
            </w:r>
          </w:p>
        </w:tc>
      </w:tr>
    </w:tbl>
    <w:p w:rsidR="00704015" w:rsidRDefault="00704015" w:rsidP="00F27250">
      <w:pPr>
        <w:rPr>
          <w:b/>
          <w:bCs/>
        </w:rPr>
      </w:pPr>
    </w:p>
    <w:p w:rsidR="00704015" w:rsidRDefault="00704015" w:rsidP="00F27250">
      <w:pPr>
        <w:rPr>
          <w:b/>
          <w:bCs/>
        </w:rPr>
      </w:pPr>
      <w:r w:rsidRPr="00B17663">
        <w:rPr>
          <w:b/>
          <w:bCs/>
        </w:rPr>
        <w:t>2.2. ПРЕДНАЗНАЧЕНИЕ</w:t>
      </w:r>
    </w:p>
    <w:p w:rsidR="00704015" w:rsidRDefault="00704015" w:rsidP="00B17663">
      <w:r>
        <w:t>Изделие предназначено для подъёма легковых автомобилей и легких грузовиков с общей</w:t>
      </w:r>
    </w:p>
    <w:p w:rsidR="00704015" w:rsidRDefault="00704015" w:rsidP="004E2841">
      <w:r>
        <w:t>массой, не превышающей 4500 килограмм   в автосервисах и на автотранспортных предприятиях.</w:t>
      </w:r>
    </w:p>
    <w:p w:rsidR="00704015" w:rsidRDefault="00704015" w:rsidP="004E2841">
      <w:pPr>
        <w:rPr>
          <w:b/>
          <w:bCs/>
        </w:rPr>
      </w:pPr>
    </w:p>
    <w:p w:rsidR="00704015" w:rsidRDefault="00704015" w:rsidP="004E2841">
      <w:pPr>
        <w:rPr>
          <w:b/>
          <w:bCs/>
        </w:rPr>
      </w:pPr>
      <w:r w:rsidRPr="00B17663">
        <w:rPr>
          <w:b/>
          <w:bCs/>
        </w:rPr>
        <w:t>2.</w:t>
      </w:r>
      <w:r>
        <w:rPr>
          <w:b/>
          <w:bCs/>
        </w:rPr>
        <w:t>3</w:t>
      </w:r>
      <w:r w:rsidRPr="00B17663">
        <w:rPr>
          <w:b/>
          <w:bCs/>
        </w:rPr>
        <w:t xml:space="preserve">. </w:t>
      </w:r>
      <w:r>
        <w:rPr>
          <w:b/>
          <w:bCs/>
        </w:rPr>
        <w:t>ФУНКЦИОНАЛЬНЫЕ ОСОБЕННСТИ</w:t>
      </w:r>
    </w:p>
    <w:p w:rsidR="00704015" w:rsidRDefault="00704015" w:rsidP="004E2841">
      <w:pPr>
        <w:rPr>
          <w:b/>
          <w:bCs/>
        </w:rPr>
      </w:pP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Стальной трос и масляный шланг полностью скрыты.</w:t>
      </w: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Конструкция подъёмника разработана по международным стандартам.</w:t>
      </w: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Верхний ограничитель, защищает автомобиль от столкновения.</w:t>
      </w: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Два гидроцилиндра, обеспечивают стабильный подъем и опускание.</w:t>
      </w: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Ручное снятие со стопоров, является безопасным и простым в эксплуатации.</w:t>
      </w:r>
    </w:p>
    <w:p w:rsidR="00704015" w:rsidRDefault="00704015" w:rsidP="00191AC0">
      <w:r>
        <w:rPr>
          <w:rFonts w:ascii="Arial" w:hAnsi="Arial" w:cs="Arial"/>
        </w:rPr>
        <w:t>●</w:t>
      </w:r>
      <w:r>
        <w:t xml:space="preserve"> Два синхронизирующих троса, гарантируют синхронное перемещение кареток и предотвращают опрокидывание автомобиля.</w:t>
      </w:r>
    </w:p>
    <w:p w:rsidR="00704015" w:rsidRDefault="00704015" w:rsidP="004E2841">
      <w:r>
        <w:rPr>
          <w:rFonts w:ascii="Arial" w:hAnsi="Arial" w:cs="Arial"/>
        </w:rPr>
        <w:t>●</w:t>
      </w:r>
      <w:r>
        <w:t xml:space="preserve"> Низкая высота подхвата 93mm, удобна для подъёма автомобилей с низким профилем.</w:t>
      </w:r>
    </w:p>
    <w:p w:rsidR="00704015" w:rsidRDefault="00704015" w:rsidP="00191AC0">
      <w:pPr>
        <w:rPr>
          <w:b/>
          <w:bCs/>
        </w:rPr>
      </w:pPr>
    </w:p>
    <w:p w:rsidR="00704015" w:rsidRDefault="00704015" w:rsidP="00191AC0">
      <w:pPr>
        <w:rPr>
          <w:b/>
          <w:bCs/>
        </w:rPr>
      </w:pPr>
      <w:r w:rsidRPr="00B17663">
        <w:rPr>
          <w:b/>
          <w:bCs/>
        </w:rPr>
        <w:t>2.</w:t>
      </w:r>
      <w:r>
        <w:rPr>
          <w:b/>
          <w:bCs/>
        </w:rPr>
        <w:t>4</w:t>
      </w:r>
      <w:r w:rsidRPr="00B17663">
        <w:rPr>
          <w:b/>
          <w:bCs/>
        </w:rPr>
        <w:t xml:space="preserve">. </w:t>
      </w:r>
      <w:r>
        <w:rPr>
          <w:b/>
          <w:bCs/>
        </w:rPr>
        <w:t>ТЕХНИЧЕСКИЕ ХАРАКТЕРИСТИКИ</w:t>
      </w:r>
    </w:p>
    <w:p w:rsidR="00704015" w:rsidRDefault="00704015" w:rsidP="00191AC0">
      <w:pPr>
        <w:rPr>
          <w:b/>
          <w:bCs/>
        </w:rPr>
      </w:pPr>
    </w:p>
    <w:p w:rsidR="00704015" w:rsidRPr="00191AC0" w:rsidRDefault="00704015" w:rsidP="00191AC0">
      <w:r>
        <w:t>Уровень шума</w:t>
      </w:r>
      <w:r w:rsidRPr="00191AC0">
        <w:t>: ≤75dB (</w:t>
      </w:r>
      <w:r>
        <w:t>А</w:t>
      </w:r>
      <w:r w:rsidRPr="00191AC0">
        <w:t>)</w:t>
      </w:r>
    </w:p>
    <w:p w:rsidR="00704015" w:rsidRPr="00191AC0" w:rsidRDefault="00704015" w:rsidP="00191AC0">
      <w:r>
        <w:t>Гидростанция</w:t>
      </w:r>
      <w:r w:rsidRPr="00191AC0">
        <w:t>: Электрические параметры машины:</w:t>
      </w:r>
    </w:p>
    <w:p w:rsidR="00704015" w:rsidRPr="00191AC0" w:rsidRDefault="00704015" w:rsidP="00191AC0">
      <w:r>
        <w:t>Электро</w:t>
      </w:r>
      <w:r w:rsidRPr="00191AC0">
        <w:t xml:space="preserve">двигатель (по </w:t>
      </w:r>
      <w:r>
        <w:t>заказу</w:t>
      </w:r>
      <w:r w:rsidRPr="00191AC0">
        <w:t>)</w:t>
      </w:r>
    </w:p>
    <w:p w:rsidR="00704015" w:rsidRPr="00191AC0" w:rsidRDefault="00704015" w:rsidP="00191AC0">
      <w:r w:rsidRPr="00191AC0">
        <w:t>На</w:t>
      </w:r>
      <w:r>
        <w:t xml:space="preserve">пряжение: Согласно требованию </w:t>
      </w:r>
      <w:r w:rsidRPr="00191AC0">
        <w:t>клиента</w:t>
      </w:r>
    </w:p>
    <w:p w:rsidR="00704015" w:rsidRPr="00191AC0" w:rsidRDefault="00704015" w:rsidP="00191AC0">
      <w:r w:rsidRPr="00191AC0">
        <w:t>Однофазный: 220 В / 50 Гц 2.2 кВт</w:t>
      </w:r>
    </w:p>
    <w:p w:rsidR="00704015" w:rsidRPr="00191AC0" w:rsidRDefault="00704015" w:rsidP="00191AC0">
      <w:r w:rsidRPr="00191AC0">
        <w:t>Трехфазный 380В / 50Гц 2,2 кВт</w:t>
      </w:r>
    </w:p>
    <w:p w:rsidR="00704015" w:rsidRDefault="00704015" w:rsidP="00F83E64">
      <w:pPr>
        <w:rPr>
          <w:b/>
          <w:bCs/>
        </w:rPr>
      </w:pPr>
    </w:p>
    <w:p w:rsidR="00704015" w:rsidRDefault="00704015" w:rsidP="00F83E64">
      <w:pPr>
        <w:rPr>
          <w:b/>
          <w:bCs/>
        </w:rPr>
      </w:pPr>
      <w:r w:rsidRPr="00B17663">
        <w:rPr>
          <w:b/>
          <w:bCs/>
        </w:rPr>
        <w:t>2.</w:t>
      </w:r>
      <w:r>
        <w:rPr>
          <w:b/>
          <w:bCs/>
        </w:rPr>
        <w:t>4</w:t>
      </w:r>
      <w:r w:rsidRPr="00B17663">
        <w:rPr>
          <w:b/>
          <w:bCs/>
        </w:rPr>
        <w:t xml:space="preserve">. </w:t>
      </w:r>
      <w:r>
        <w:rPr>
          <w:b/>
          <w:bCs/>
        </w:rPr>
        <w:t>ТРЕБОВАНИЯ К ОКРУЖАЮЩЕЙ СРЕДЕ</w:t>
      </w:r>
    </w:p>
    <w:p w:rsidR="00704015" w:rsidRDefault="00704015" w:rsidP="00F83E64">
      <w:pPr>
        <w:rPr>
          <w:b/>
          <w:bCs/>
        </w:rPr>
      </w:pPr>
    </w:p>
    <w:p w:rsidR="00704015" w:rsidRDefault="00704015" w:rsidP="00F83E64">
      <w:r>
        <w:t>Рабочая температура: -5 ~ + 40C</w:t>
      </w:r>
    </w:p>
    <w:p w:rsidR="00704015" w:rsidRDefault="00704015" w:rsidP="00F83E64">
      <w:r>
        <w:t>Относительная влажность: температура + 30С, относительная влажность 80%</w:t>
      </w:r>
    </w:p>
    <w:p w:rsidR="00704015" w:rsidRDefault="00704015" w:rsidP="00F83E64">
      <w:r>
        <w:t>Температура транспортировки / хранения: -5 ~ + 40C</w:t>
      </w:r>
    </w:p>
    <w:p w:rsidR="00704015" w:rsidRDefault="00704015" w:rsidP="00F83E64">
      <w:r>
        <w:t>Высота над уровнем моря: не более 2000м</w:t>
      </w:r>
    </w:p>
    <w:p w:rsidR="00704015" w:rsidRDefault="00704015" w:rsidP="00F83E64"/>
    <w:p w:rsidR="00704015" w:rsidRDefault="00704015" w:rsidP="00F83E64"/>
    <w:p w:rsidR="00704015" w:rsidRDefault="00704015" w:rsidP="00F83E64"/>
    <w:p w:rsidR="00704015" w:rsidRPr="006861A8" w:rsidRDefault="00704015" w:rsidP="00F83E64">
      <w:pPr>
        <w:rPr>
          <w:lang w:val="en-US"/>
        </w:rPr>
      </w:pPr>
      <w:r w:rsidRPr="006861A8">
        <w:rPr>
          <w:b/>
          <w:bCs/>
          <w:lang w:val="en-US"/>
        </w:rPr>
        <w:t xml:space="preserve">3. </w:t>
      </w:r>
      <w:r w:rsidRPr="004164D0">
        <w:rPr>
          <w:b/>
          <w:bCs/>
        </w:rPr>
        <w:t>СПЕЦИФИКАЦИИ</w:t>
      </w:r>
    </w:p>
    <w:p w:rsidR="00704015" w:rsidRPr="008911FB" w:rsidRDefault="00704015" w:rsidP="00F83E64">
      <w:pPr>
        <w:rPr>
          <w:lang w:val="en-US"/>
        </w:rPr>
      </w:pPr>
      <w:r w:rsidRPr="006861A8">
        <w:rPr>
          <w:b/>
          <w:bCs/>
          <w:lang w:val="en-US"/>
        </w:rPr>
        <w:t>SIVER Lift 2.45, 2.45S</w:t>
      </w:r>
      <w:r>
        <w:rPr>
          <w:b/>
          <w:bCs/>
          <w:lang w:val="en-US"/>
        </w:rPr>
        <w:t xml:space="preserve">, </w:t>
      </w:r>
      <w:r w:rsidRPr="006861A8">
        <w:rPr>
          <w:b/>
          <w:bCs/>
          <w:lang w:val="en-US"/>
        </w:rPr>
        <w:t>2.45</w:t>
      </w:r>
      <w:r>
        <w:rPr>
          <w:b/>
          <w:bCs/>
          <w:lang w:val="en-US"/>
        </w:rPr>
        <w:t>E</w:t>
      </w:r>
    </w:p>
    <w:p w:rsidR="00704015" w:rsidRPr="006861A8" w:rsidRDefault="00704015" w:rsidP="008911FB">
      <w:pPr>
        <w:rPr>
          <w:lang w:val="en-US"/>
        </w:rPr>
      </w:pPr>
      <w:r w:rsidRPr="00367945">
        <w:rPr>
          <w:noProof/>
          <w:lang w:eastAsia="ru-RU"/>
        </w:rPr>
        <w:pict>
          <v:shape id="Рисунок 24" o:spid="_x0000_i1025" type="#_x0000_t75" style="width:489pt;height:621.75pt;visibility:visible">
            <v:imagedata r:id="rId15" o:title=""/>
          </v:shape>
        </w:pict>
      </w:r>
    </w:p>
    <w:p w:rsidR="00704015" w:rsidRPr="006861A8" w:rsidRDefault="00704015" w:rsidP="008911FB">
      <w:pPr>
        <w:rPr>
          <w:lang w:val="en-US"/>
        </w:rPr>
      </w:pPr>
    </w:p>
    <w:p w:rsidR="00704015" w:rsidRDefault="00704015" w:rsidP="008911FB">
      <w:pPr>
        <w:rPr>
          <w:lang w:val="en-US"/>
        </w:rPr>
      </w:pPr>
    </w:p>
    <w:p w:rsidR="00704015" w:rsidRPr="006861A8" w:rsidRDefault="00704015" w:rsidP="008911FB">
      <w:pPr>
        <w:rPr>
          <w:lang w:val="en-US"/>
        </w:rPr>
      </w:pPr>
    </w:p>
    <w:p w:rsidR="00704015" w:rsidRPr="008911FB" w:rsidRDefault="00704015" w:rsidP="008911FB">
      <w:pPr>
        <w:rPr>
          <w:lang w:val="en-US"/>
        </w:rPr>
      </w:pPr>
      <w:r w:rsidRPr="006861A8">
        <w:rPr>
          <w:b/>
          <w:bCs/>
          <w:lang w:val="en-US"/>
        </w:rPr>
        <w:t>SIVER Lift 2.45</w:t>
      </w:r>
      <w:r>
        <w:rPr>
          <w:b/>
          <w:bCs/>
          <w:lang w:val="en-US"/>
        </w:rPr>
        <w:t xml:space="preserve">C, </w:t>
      </w:r>
      <w:r w:rsidRPr="006861A8">
        <w:rPr>
          <w:b/>
          <w:bCs/>
          <w:lang w:val="en-US"/>
        </w:rPr>
        <w:t>2.45</w:t>
      </w:r>
      <w:r>
        <w:rPr>
          <w:b/>
          <w:bCs/>
          <w:lang w:val="en-US"/>
        </w:rPr>
        <w:t xml:space="preserve">CS, </w:t>
      </w:r>
      <w:r w:rsidRPr="006861A8">
        <w:rPr>
          <w:b/>
          <w:bCs/>
          <w:lang w:val="en-US"/>
        </w:rPr>
        <w:t>2.45</w:t>
      </w:r>
      <w:r>
        <w:rPr>
          <w:b/>
          <w:bCs/>
          <w:lang w:val="en-US"/>
        </w:rPr>
        <w:t>CE</w:t>
      </w:r>
    </w:p>
    <w:p w:rsidR="00704015" w:rsidRPr="006861A8" w:rsidRDefault="00704015" w:rsidP="008911FB">
      <w:pPr>
        <w:rPr>
          <w:lang w:val="en-US"/>
        </w:rPr>
      </w:pPr>
      <w:r w:rsidRPr="00367945">
        <w:rPr>
          <w:noProof/>
          <w:lang w:eastAsia="ru-RU"/>
        </w:rPr>
        <w:pict>
          <v:shape id="Рисунок 41" o:spid="_x0000_i1026" type="#_x0000_t75" style="width:467.25pt;height:690pt;visibility:visible">
            <v:imagedata r:id="rId16" o:title=""/>
          </v:shape>
        </w:pict>
      </w:r>
    </w:p>
    <w:p w:rsidR="00704015" w:rsidRPr="006861A8" w:rsidRDefault="00704015" w:rsidP="008911FB">
      <w:pPr>
        <w:rPr>
          <w:lang w:val="en-US"/>
        </w:rPr>
      </w:pPr>
    </w:p>
    <w:p w:rsidR="00704015" w:rsidRPr="008911FB" w:rsidRDefault="00704015" w:rsidP="008911FB">
      <w:r w:rsidRPr="00384BAB">
        <w:rPr>
          <w:b/>
          <w:bCs/>
        </w:rPr>
        <w:t>4</w:t>
      </w:r>
      <w:r w:rsidRPr="004164D0">
        <w:rPr>
          <w:b/>
          <w:bCs/>
        </w:rPr>
        <w:t xml:space="preserve">. </w:t>
      </w:r>
      <w:r w:rsidRPr="00384BAB">
        <w:rPr>
          <w:b/>
          <w:bCs/>
        </w:rPr>
        <w:t>УСТАНОВКА</w:t>
      </w:r>
    </w:p>
    <w:p w:rsidR="00704015" w:rsidRPr="00384BAB" w:rsidRDefault="00704015" w:rsidP="008911FB">
      <w:pPr>
        <w:rPr>
          <w:b/>
          <w:bCs/>
        </w:rPr>
      </w:pPr>
      <w:r w:rsidRPr="00384BAB">
        <w:rPr>
          <w:b/>
          <w:bCs/>
        </w:rPr>
        <w:t xml:space="preserve">ВАЖНАЯ ИНФОРМАЦИЯ </w:t>
      </w:r>
      <w:r>
        <w:rPr>
          <w:b/>
          <w:bCs/>
        </w:rPr>
        <w:t>ПО</w:t>
      </w:r>
      <w:r w:rsidRPr="00384BAB">
        <w:rPr>
          <w:b/>
          <w:bCs/>
        </w:rPr>
        <w:t xml:space="preserve"> ФУНДАМЕНТУ И АНКЕРАМ</w:t>
      </w:r>
    </w:p>
    <w:p w:rsidR="00704015" w:rsidRDefault="00704015" w:rsidP="008911FB">
      <w:r w:rsidRPr="00384BAB">
        <w:t xml:space="preserve">Бетон должен иметь прочность на сжатие не менее 3000 PSI и минимальную толщину </w:t>
      </w:r>
      <w:r>
        <w:t>200 мм</w:t>
      </w:r>
      <w:r w:rsidRPr="00384BAB">
        <w:t xml:space="preserve">. </w:t>
      </w:r>
    </w:p>
    <w:p w:rsidR="00704015" w:rsidRDefault="00704015" w:rsidP="00552640">
      <w:r w:rsidRPr="00367945">
        <w:rPr>
          <w:noProof/>
          <w:lang w:eastAsia="ru-RU"/>
        </w:rPr>
        <w:pict>
          <v:shape id="Рисунок 11" o:spid="_x0000_i1027" type="#_x0000_t75" style="width:33.75pt;height:28.5pt;visibility:visible">
            <v:imagedata r:id="rId9" o:title=""/>
          </v:shape>
        </w:pict>
      </w:r>
      <w:r w:rsidRPr="00552640">
        <w:t xml:space="preserve">ВНИМАНИЕ: Не устанавливайте </w:t>
      </w:r>
      <w:r>
        <w:t xml:space="preserve">подъёмник </w:t>
      </w:r>
      <w:r w:rsidRPr="00552640">
        <w:t>на асфальт или друг</w:t>
      </w:r>
      <w:r>
        <w:t>ие</w:t>
      </w:r>
      <w:r w:rsidRPr="00552640">
        <w:t xml:space="preserve"> </w:t>
      </w:r>
      <w:r>
        <w:t>не прочные поверхности</w:t>
      </w:r>
      <w:r w:rsidRPr="00552640">
        <w:t xml:space="preserve">. Колонны </w:t>
      </w:r>
      <w:r>
        <w:t>подъёмника должны крепиться к полу только на анкерных болтах.</w:t>
      </w:r>
    </w:p>
    <w:p w:rsidR="00704015" w:rsidRDefault="00704015" w:rsidP="003B6140">
      <w:pPr>
        <w:rPr>
          <w:b/>
          <w:bCs/>
        </w:rPr>
      </w:pPr>
    </w:p>
    <w:p w:rsidR="00704015" w:rsidRDefault="00704015" w:rsidP="003B6140">
      <w:pPr>
        <w:rPr>
          <w:b/>
          <w:bCs/>
        </w:rPr>
      </w:pPr>
      <w:r w:rsidRPr="003B6140">
        <w:rPr>
          <w:b/>
          <w:bCs/>
        </w:rPr>
        <w:t>УСТАНОВКА ПОДЪЁМНИКА.</w:t>
      </w:r>
    </w:p>
    <w:p w:rsidR="00704015" w:rsidRDefault="00704015" w:rsidP="003B6140">
      <w:pPr>
        <w:rPr>
          <w:b/>
          <w:bCs/>
        </w:rPr>
      </w:pPr>
      <w:r>
        <w:rPr>
          <w:noProof/>
          <w:lang w:eastAsia="ru-RU"/>
        </w:rPr>
        <w:pict>
          <v:shape id="Рисунок 12" o:spid="_x0000_s1034" type="#_x0000_t75" style="position:absolute;margin-left:-8.55pt;margin-top:17.35pt;width:25.5pt;height:25.5pt;z-index:-251663872;visibility:visible;mso-position-horizontal-relative:margin">
            <v:imagedata r:id="rId17" o:title=""/>
            <w10:wrap anchorx="margin"/>
          </v:shape>
        </w:pict>
      </w:r>
      <w:r>
        <w:rPr>
          <w:b/>
          <w:bCs/>
        </w:rPr>
        <w:t xml:space="preserve">       </w:t>
      </w:r>
    </w:p>
    <w:p w:rsidR="00704015" w:rsidRDefault="00704015" w:rsidP="003B6140">
      <w:pPr>
        <w:rPr>
          <w:b/>
          <w:bCs/>
        </w:rPr>
      </w:pPr>
      <w:r>
        <w:rPr>
          <w:b/>
          <w:bCs/>
        </w:rPr>
        <w:t xml:space="preserve">          </w:t>
      </w:r>
      <w:r w:rsidRPr="003B6140">
        <w:rPr>
          <w:b/>
          <w:bCs/>
        </w:rPr>
        <w:t>ПОЖАЛУЙСТА ПРОЧИТАЙТЕ ИНСТРУКЦИЮ ПЕРЕД НАЧАЛОМ УСТАНОВКИ ПОДЪЁМНИКА</w:t>
      </w:r>
    </w:p>
    <w:p w:rsidR="00704015" w:rsidRDefault="00704015" w:rsidP="003B6140">
      <w:r>
        <w:rPr>
          <w:noProof/>
          <w:lang w:eastAsia="ru-RU"/>
        </w:rPr>
        <w:pict>
          <v:shape id="Рисунок 14" o:spid="_x0000_s1035" type="#_x0000_t75" style="position:absolute;margin-left:-5.55pt;margin-top:16.6pt;width:24.3pt;height:24pt;z-index:-251662848;visibility:visible">
            <v:imagedata r:id="rId18" o:title=""/>
          </v:shape>
        </w:pict>
      </w:r>
      <w:r>
        <w:t xml:space="preserve">           </w:t>
      </w:r>
    </w:p>
    <w:p w:rsidR="00704015" w:rsidRDefault="00704015" w:rsidP="003B6140">
      <w:pPr>
        <w:rPr>
          <w:b/>
          <w:bCs/>
        </w:rPr>
      </w:pPr>
      <w:r>
        <w:t xml:space="preserve">         </w:t>
      </w:r>
      <w:r w:rsidRPr="00A80248">
        <w:rPr>
          <w:b/>
          <w:bCs/>
        </w:rPr>
        <w:t>Проверьте уровень потолка</w:t>
      </w:r>
      <w:r>
        <w:rPr>
          <w:b/>
          <w:bCs/>
        </w:rPr>
        <w:t>,</w:t>
      </w:r>
      <w:r w:rsidRPr="00A80248">
        <w:rPr>
          <w:b/>
          <w:bCs/>
        </w:rPr>
        <w:t xml:space="preserve"> чтобы убедиться, что подъёмник </w:t>
      </w:r>
      <w:r>
        <w:rPr>
          <w:b/>
          <w:bCs/>
        </w:rPr>
        <w:t>может быть установлен</w:t>
      </w:r>
      <w:r w:rsidRPr="00A80248">
        <w:rPr>
          <w:b/>
          <w:bCs/>
        </w:rPr>
        <w:t xml:space="preserve"> в </w:t>
      </w:r>
      <w:r>
        <w:rPr>
          <w:b/>
          <w:bCs/>
        </w:rPr>
        <w:t xml:space="preserve">   </w:t>
      </w:r>
    </w:p>
    <w:p w:rsidR="00704015" w:rsidRDefault="00704015" w:rsidP="003B6140">
      <w:pPr>
        <w:rPr>
          <w:b/>
          <w:bCs/>
        </w:rPr>
      </w:pPr>
      <w:r>
        <w:rPr>
          <w:b/>
          <w:bCs/>
        </w:rPr>
        <w:t xml:space="preserve">         В</w:t>
      </w:r>
      <w:r w:rsidRPr="00A80248">
        <w:rPr>
          <w:b/>
          <w:bCs/>
        </w:rPr>
        <w:t>аше</w:t>
      </w:r>
      <w:r>
        <w:rPr>
          <w:b/>
          <w:bCs/>
        </w:rPr>
        <w:t>м</w:t>
      </w:r>
      <w:r w:rsidRPr="00A80248">
        <w:rPr>
          <w:b/>
          <w:bCs/>
        </w:rPr>
        <w:t xml:space="preserve"> помещени</w:t>
      </w:r>
      <w:r>
        <w:rPr>
          <w:b/>
          <w:bCs/>
        </w:rPr>
        <w:t>и</w:t>
      </w:r>
      <w:r w:rsidRPr="00A80248">
        <w:rPr>
          <w:b/>
          <w:bCs/>
        </w:rPr>
        <w:t>.</w:t>
      </w:r>
    </w:p>
    <w:p w:rsidR="00704015" w:rsidRDefault="00704015" w:rsidP="00A80248">
      <w:pPr>
        <w:rPr>
          <w:color w:val="FF0000"/>
        </w:rPr>
      </w:pPr>
      <w:r w:rsidRPr="00A80248">
        <w:rPr>
          <w:b/>
          <w:bCs/>
        </w:rPr>
        <w:t>ШАГ 1:</w:t>
      </w:r>
      <w:r w:rsidRPr="00A80248">
        <w:t xml:space="preserve"> После </w:t>
      </w:r>
      <w:r>
        <w:t>разгрузки подъёмника</w:t>
      </w:r>
      <w:r w:rsidRPr="00A80248">
        <w:t xml:space="preserve">, поместите его рядом с предполагаемым местом установки. </w:t>
      </w:r>
      <w:r>
        <w:t>Распакуйте</w:t>
      </w:r>
      <w:r w:rsidRPr="00A80248">
        <w:t xml:space="preserve">. Удалите упаковочные скобы и болты, </w:t>
      </w:r>
      <w:r>
        <w:t>скрепляющие две колонны между собой</w:t>
      </w:r>
      <w:r w:rsidRPr="00A80248">
        <w:t>. (Не выбрасывайте болты, они используются в сборке подъемника.)</w:t>
      </w:r>
      <w:r>
        <w:t xml:space="preserve"> Убедитесь в правильном размещении колонны управлении на необходимом расстоянии от стен и возможных препятствий.</w:t>
      </w:r>
      <w:r w:rsidRPr="00A80248">
        <w:t xml:space="preserve"> </w:t>
      </w:r>
      <w:r>
        <w:t>П</w:t>
      </w:r>
      <w:r w:rsidRPr="00A80248">
        <w:t xml:space="preserve">роверьте высоту потолка </w:t>
      </w:r>
      <w:r>
        <w:t xml:space="preserve">в </w:t>
      </w:r>
      <w:r w:rsidRPr="00A80248">
        <w:t>месте</w:t>
      </w:r>
      <w:r>
        <w:t xml:space="preserve"> установки</w:t>
      </w:r>
      <w:r w:rsidRPr="00A80248">
        <w:t xml:space="preserve">. </w:t>
      </w:r>
    </w:p>
    <w:p w:rsidR="00704015" w:rsidRDefault="00704015" w:rsidP="00A80248">
      <w:pPr>
        <w:rPr>
          <w:color w:val="FF0000"/>
        </w:rPr>
      </w:pPr>
    </w:p>
    <w:p w:rsidR="00704015" w:rsidRDefault="00704015" w:rsidP="00F10E15">
      <w:r w:rsidRPr="00F10E15">
        <w:rPr>
          <w:b/>
          <w:bCs/>
        </w:rPr>
        <w:t>ШАГ 2:</w:t>
      </w:r>
      <w:r w:rsidRPr="00F10E15">
        <w:t xml:space="preserve"> Установите верхнюю </w:t>
      </w:r>
      <w:r>
        <w:t>планку на обоих колоннах</w:t>
      </w:r>
      <w:r w:rsidRPr="00F10E15">
        <w:t>.</w:t>
      </w:r>
    </w:p>
    <w:p w:rsidR="00704015" w:rsidRDefault="00704015" w:rsidP="00F10E15">
      <w:r w:rsidRPr="00F10E15">
        <w:rPr>
          <w:b/>
          <w:bCs/>
        </w:rPr>
        <w:t>ШАГ 3:</w:t>
      </w:r>
      <w:r w:rsidRPr="00F10E15">
        <w:t xml:space="preserve"> </w:t>
      </w:r>
      <w:r>
        <w:t>Поставьте</w:t>
      </w:r>
      <w:r w:rsidRPr="00F10E15">
        <w:t xml:space="preserve"> колон</w:t>
      </w:r>
      <w:r>
        <w:t>ны</w:t>
      </w:r>
      <w:r w:rsidRPr="00F10E15">
        <w:t xml:space="preserve"> в вертикальное положение, и </w:t>
      </w:r>
      <w:r>
        <w:t>расположите их</w:t>
      </w:r>
      <w:r w:rsidRPr="00F10E15">
        <w:t xml:space="preserve"> </w:t>
      </w:r>
      <w:r>
        <w:t xml:space="preserve">напротив </w:t>
      </w:r>
      <w:r w:rsidRPr="00F10E15">
        <w:t>друг друга</w:t>
      </w:r>
      <w:r>
        <w:t xml:space="preserve"> на расстоянии</w:t>
      </w:r>
      <w:r w:rsidRPr="00F10E15">
        <w:t xml:space="preserve"> 3420 мм </w:t>
      </w:r>
      <w:r>
        <w:t>от</w:t>
      </w:r>
      <w:r w:rsidRPr="00F10E15">
        <w:t xml:space="preserve"> </w:t>
      </w:r>
      <w:r>
        <w:t>края</w:t>
      </w:r>
      <w:r w:rsidRPr="00F10E15">
        <w:t xml:space="preserve"> базовых пластин.</w:t>
      </w:r>
    </w:p>
    <w:p w:rsidR="00704015" w:rsidRDefault="00704015" w:rsidP="00F10E15"/>
    <w:p w:rsidR="00704015" w:rsidRDefault="00704015" w:rsidP="00F10E15">
      <w:r w:rsidRPr="00367945">
        <w:rPr>
          <w:noProof/>
          <w:lang w:eastAsia="ru-RU"/>
        </w:rPr>
        <w:pict>
          <v:shape id="Рисунок 42" o:spid="_x0000_i1028" type="#_x0000_t75" style="width:468pt;height:243pt;visibility:visible">
            <v:imagedata r:id="rId19" o:title=""/>
          </v:shape>
        </w:pict>
      </w:r>
    </w:p>
    <w:p w:rsidR="00704015" w:rsidRDefault="00704015" w:rsidP="00F10E15"/>
    <w:p w:rsidR="00704015" w:rsidRDefault="00704015" w:rsidP="00F10E15"/>
    <w:p w:rsidR="00704015" w:rsidRDefault="00704015" w:rsidP="00F10E15">
      <w:r>
        <w:rPr>
          <w:noProof/>
          <w:lang w:eastAsia="ru-RU"/>
        </w:rPr>
        <w:pict>
          <v:shape id="Рисунок 17" o:spid="_x0000_s1036" type="#_x0000_t75" style="position:absolute;margin-left:-13.05pt;margin-top:-8.7pt;width:120.2pt;height:102.75pt;z-index:-251660800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16" o:spid="_x0000_s1037" type="#_x0000_t75" style="position:absolute;margin-left:-42.3pt;margin-top:-31.95pt;width:495.5pt;height:135.6pt;z-index:-251661824;visibility:visible">
            <v:imagedata r:id="rId21" o:title=""/>
          </v:shape>
        </w:pict>
      </w:r>
    </w:p>
    <w:p w:rsidR="00704015" w:rsidRPr="005B5F14" w:rsidRDefault="00704015" w:rsidP="005B5F14"/>
    <w:p w:rsidR="00704015" w:rsidRPr="005B5F14" w:rsidRDefault="00704015" w:rsidP="005B5F14"/>
    <w:p w:rsidR="00704015" w:rsidRPr="005B5F14" w:rsidRDefault="00704015" w:rsidP="005B5F14"/>
    <w:p w:rsidR="00704015" w:rsidRDefault="00704015" w:rsidP="005B5F14"/>
    <w:p w:rsidR="00704015" w:rsidRPr="005B5F14" w:rsidRDefault="00704015" w:rsidP="005B5F14">
      <w:pPr>
        <w:rPr>
          <w:b/>
          <w:bCs/>
        </w:rPr>
      </w:pPr>
      <w:r w:rsidRPr="005B5F14">
        <w:rPr>
          <w:b/>
          <w:bCs/>
        </w:rPr>
        <w:t xml:space="preserve">       Просверлите                          Очистите                            Установите                              Закрепите</w:t>
      </w:r>
    </w:p>
    <w:p w:rsidR="00704015" w:rsidRPr="005B5F14" w:rsidRDefault="00704015" w:rsidP="005B5F14">
      <w:pPr>
        <w:rPr>
          <w:b/>
          <w:bCs/>
        </w:rPr>
      </w:pPr>
      <w:r w:rsidRPr="005B5F14">
        <w:rPr>
          <w:b/>
          <w:bCs/>
        </w:rPr>
        <w:t xml:space="preserve">           отверстие                           отверстие                          анкерный болт                           стойку</w:t>
      </w:r>
    </w:p>
    <w:p w:rsidR="00704015" w:rsidRDefault="00704015" w:rsidP="005B5F14"/>
    <w:p w:rsidR="00704015" w:rsidRDefault="00704015" w:rsidP="00CD75FA">
      <w:r w:rsidRPr="00CD75FA">
        <w:rPr>
          <w:b/>
          <w:bCs/>
        </w:rPr>
        <w:t>ШАГ 4:</w:t>
      </w:r>
      <w:r w:rsidRPr="00CD75FA">
        <w:t xml:space="preserve"> Используйте существующие отверстия в </w:t>
      </w:r>
      <w:r>
        <w:t>основании</w:t>
      </w:r>
      <w:r w:rsidRPr="00CD75FA">
        <w:t xml:space="preserve"> базовой пластины в качестве руководства для сверления отверстий диаметром </w:t>
      </w:r>
      <w:r>
        <w:t xml:space="preserve">18мм </w:t>
      </w:r>
      <w:r w:rsidRPr="00CD75FA">
        <w:t>в бетон. Поддерживать минимальн</w:t>
      </w:r>
      <w:r>
        <w:t>ую глубину засверливания</w:t>
      </w:r>
      <w:r w:rsidRPr="00CD75FA">
        <w:t xml:space="preserve"> </w:t>
      </w:r>
      <w:r>
        <w:t>150 мм</w:t>
      </w:r>
      <w:r w:rsidRPr="00CD75FA">
        <w:t xml:space="preserve">. </w:t>
      </w:r>
    </w:p>
    <w:p w:rsidR="00704015" w:rsidRDefault="00704015" w:rsidP="00CD75FA">
      <w:pPr>
        <w:rPr>
          <w:b/>
          <w:bCs/>
        </w:rPr>
      </w:pPr>
    </w:p>
    <w:p w:rsidR="00704015" w:rsidRPr="00CD75FA" w:rsidRDefault="00704015" w:rsidP="00CD75FA">
      <w:pPr>
        <w:rPr>
          <w:b/>
          <w:bCs/>
        </w:rPr>
      </w:pPr>
      <w:r w:rsidRPr="00CD75FA">
        <w:rPr>
          <w:b/>
          <w:bCs/>
        </w:rPr>
        <w:t>РЕКОМЕНДАЦИИ ПРИ УСТАНОВКЕ АНКЕРОВ</w:t>
      </w:r>
    </w:p>
    <w:p w:rsidR="00704015" w:rsidRDefault="00704015" w:rsidP="00CD75FA"/>
    <w:p w:rsidR="00704015" w:rsidRDefault="00704015" w:rsidP="00CD75FA">
      <w:r>
        <w:rPr>
          <w:rFonts w:ascii="Arial" w:hAnsi="Arial" w:cs="Arial"/>
        </w:rPr>
        <w:t>●</w:t>
      </w:r>
      <w:r>
        <w:t xml:space="preserve"> Минимальная длина анкера должна быть 200 мм.</w:t>
      </w:r>
    </w:p>
    <w:p w:rsidR="00704015" w:rsidRDefault="00704015" w:rsidP="00CD75FA">
      <w:r>
        <w:rPr>
          <w:rFonts w:ascii="Arial" w:hAnsi="Arial" w:cs="Arial"/>
        </w:rPr>
        <w:t>●</w:t>
      </w:r>
      <w:r>
        <w:t xml:space="preserve"> Во время засверливания используйте специальный перфоратор и сверло по бетону такого же диаметра, как и анкер -18 мм. Не используйте чрезмерно изношенные сверла, или сверла с неправильной заточкой.</w:t>
      </w:r>
    </w:p>
    <w:p w:rsidR="00704015" w:rsidRDefault="00704015" w:rsidP="00CD75FA">
      <w:r>
        <w:rPr>
          <w:rFonts w:ascii="Arial" w:hAnsi="Arial" w:cs="Arial"/>
        </w:rPr>
        <w:t>●</w:t>
      </w:r>
      <w:r>
        <w:t xml:space="preserve"> Держите дрель в перпендикулярно во время бурения. Пусть сверла делать свою работу. Не применяйте чрезмерного давления. Во время сверления, периодически перемещайте перфоратор вверх и вниз, для удаления высверленного бетона из отверстия и уменьшения сопротивления.</w:t>
      </w:r>
    </w:p>
    <w:p w:rsidR="00704015" w:rsidRDefault="00704015" w:rsidP="00CD75FA">
      <w:r>
        <w:rPr>
          <w:rFonts w:ascii="Arial" w:hAnsi="Arial" w:cs="Arial"/>
        </w:rPr>
        <w:t>●</w:t>
      </w:r>
      <w:r>
        <w:t xml:space="preserve"> Просверлить отверстие в глубину, равную длине анкера.</w:t>
      </w:r>
    </w:p>
    <w:p w:rsidR="00704015" w:rsidRDefault="00704015" w:rsidP="00CD75FA">
      <w:r>
        <w:rPr>
          <w:rFonts w:ascii="Arial" w:hAnsi="Arial" w:cs="Arial"/>
        </w:rPr>
        <w:t>●</w:t>
      </w:r>
      <w:r>
        <w:t xml:space="preserve"> Для более прочного сцепления анкера с бетоном необходимо удалить пыль из просверленного отверстия.</w:t>
      </w:r>
    </w:p>
    <w:p w:rsidR="00704015" w:rsidRDefault="00704015" w:rsidP="003B7B8F">
      <w:r w:rsidRPr="003B7B8F">
        <w:rPr>
          <w:rFonts w:ascii="Arial" w:hAnsi="Arial" w:cs="Arial"/>
        </w:rPr>
        <w:t>●</w:t>
      </w:r>
      <w:r w:rsidRPr="003B7B8F">
        <w:t xml:space="preserve"> Поместите шайбу и </w:t>
      </w:r>
      <w:r>
        <w:t xml:space="preserve">закрутите </w:t>
      </w:r>
      <w:r w:rsidRPr="003B7B8F">
        <w:t xml:space="preserve">шестигранную гайку на резьбовой конец </w:t>
      </w:r>
      <w:r>
        <w:t>анкера</w:t>
      </w:r>
      <w:r w:rsidRPr="003B7B8F">
        <w:t xml:space="preserve">, оставив примерно </w:t>
      </w:r>
      <w:r w:rsidRPr="009E102B">
        <w:t xml:space="preserve">12 </w:t>
      </w:r>
      <w:r>
        <w:t>мм</w:t>
      </w:r>
      <w:r w:rsidRPr="003B7B8F">
        <w:t xml:space="preserve"> </w:t>
      </w:r>
      <w:r>
        <w:t xml:space="preserve">свободной </w:t>
      </w:r>
      <w:r w:rsidRPr="003B7B8F">
        <w:t>резьб</w:t>
      </w:r>
      <w:r>
        <w:t>ы сверху.</w:t>
      </w:r>
      <w:r w:rsidRPr="003B7B8F">
        <w:t xml:space="preserve"> </w:t>
      </w:r>
      <w:r>
        <w:t>А</w:t>
      </w:r>
      <w:r w:rsidRPr="003B7B8F">
        <w:t xml:space="preserve">ккуратно </w:t>
      </w:r>
      <w:r>
        <w:t>забейте анкер</w:t>
      </w:r>
      <w:r w:rsidRPr="003B7B8F">
        <w:t>. Не повредит</w:t>
      </w:r>
      <w:r>
        <w:t>е</w:t>
      </w:r>
      <w:r w:rsidRPr="003B7B8F">
        <w:t xml:space="preserve"> резьбу.</w:t>
      </w:r>
    </w:p>
    <w:p w:rsidR="00704015" w:rsidRDefault="00704015" w:rsidP="003B7B8F">
      <w:r>
        <w:t>Утопите анкер</w:t>
      </w:r>
      <w:r w:rsidRPr="003B7B8F">
        <w:t xml:space="preserve"> в бетон до гайки и плоской шайбы </w:t>
      </w:r>
      <w:r>
        <w:t>пока он не упрется в</w:t>
      </w:r>
      <w:r w:rsidRPr="003B7B8F">
        <w:t xml:space="preserve"> </w:t>
      </w:r>
      <w:r>
        <w:t>пластину на основании</w:t>
      </w:r>
      <w:r w:rsidRPr="003B7B8F">
        <w:t>. Не используйте ударный гайковерт для затягивания. Затян</w:t>
      </w:r>
      <w:r>
        <w:t>ите</w:t>
      </w:r>
      <w:r w:rsidRPr="003B7B8F">
        <w:t xml:space="preserve"> гайку</w:t>
      </w:r>
      <w:r>
        <w:t xml:space="preserve"> на</w:t>
      </w:r>
      <w:r w:rsidRPr="003B7B8F">
        <w:t xml:space="preserve"> дв</w:t>
      </w:r>
      <w:r>
        <w:t>а</w:t>
      </w:r>
      <w:r w:rsidRPr="003B7B8F">
        <w:t xml:space="preserve"> или три </w:t>
      </w:r>
      <w:r>
        <w:t>оборота</w:t>
      </w:r>
      <w:r w:rsidRPr="003B7B8F">
        <w:t xml:space="preserve"> в </w:t>
      </w:r>
      <w:r>
        <w:t xml:space="preserve">бетоне, залитом не ранее чем 28 </w:t>
      </w:r>
      <w:r w:rsidRPr="003B7B8F">
        <w:t>дне</w:t>
      </w:r>
      <w:r>
        <w:t>й</w:t>
      </w:r>
      <w:r w:rsidRPr="003B7B8F">
        <w:t xml:space="preserve"> </w:t>
      </w:r>
      <w:r>
        <w:t>назад</w:t>
      </w:r>
      <w:r w:rsidRPr="003B7B8F">
        <w:t xml:space="preserve">. Если бетон </w:t>
      </w:r>
      <w:r>
        <w:t>твердый, достаточно</w:t>
      </w:r>
      <w:r w:rsidRPr="003B7B8F">
        <w:t xml:space="preserve"> только од</w:t>
      </w:r>
      <w:r>
        <w:t>ного</w:t>
      </w:r>
      <w:r w:rsidRPr="003B7B8F">
        <w:t xml:space="preserve"> или </w:t>
      </w:r>
      <w:r>
        <w:t>двух</w:t>
      </w:r>
      <w:r w:rsidRPr="003B7B8F">
        <w:t xml:space="preserve"> оборот</w:t>
      </w:r>
      <w:r>
        <w:t>ов</w:t>
      </w:r>
      <w:r w:rsidRPr="003B7B8F">
        <w:t>. Проверьте каждый анкерный болт динамометрическим ключом</w:t>
      </w:r>
      <w:r>
        <w:t xml:space="preserve"> с усилием 165 Нм</w:t>
      </w:r>
      <w:r w:rsidRPr="003B7B8F">
        <w:t>.</w:t>
      </w:r>
    </w:p>
    <w:p w:rsidR="00704015" w:rsidRDefault="00704015" w:rsidP="004F2BE5">
      <w:pPr>
        <w:rPr>
          <w:b/>
          <w:bCs/>
        </w:rPr>
      </w:pPr>
    </w:p>
    <w:p w:rsidR="00704015" w:rsidRDefault="00704015" w:rsidP="004F2BE5">
      <w:pPr>
        <w:rPr>
          <w:b/>
          <w:bCs/>
        </w:rPr>
      </w:pPr>
      <w:r w:rsidRPr="004F2BE5">
        <w:rPr>
          <w:b/>
          <w:bCs/>
        </w:rPr>
        <w:t xml:space="preserve">Только </w:t>
      </w:r>
      <w:r>
        <w:rPr>
          <w:b/>
          <w:bCs/>
        </w:rPr>
        <w:t xml:space="preserve">специально обученным </w:t>
      </w:r>
      <w:r w:rsidRPr="004F2BE5">
        <w:rPr>
          <w:b/>
          <w:bCs/>
        </w:rPr>
        <w:t>технически</w:t>
      </w:r>
      <w:r>
        <w:rPr>
          <w:b/>
          <w:bCs/>
        </w:rPr>
        <w:t>м</w:t>
      </w:r>
      <w:r w:rsidRPr="004F2BE5">
        <w:rPr>
          <w:b/>
          <w:bCs/>
        </w:rPr>
        <w:t xml:space="preserve"> специалист</w:t>
      </w:r>
      <w:r>
        <w:rPr>
          <w:b/>
          <w:bCs/>
        </w:rPr>
        <w:t>ам</w:t>
      </w:r>
      <w:r w:rsidRPr="004F2BE5">
        <w:rPr>
          <w:b/>
          <w:bCs/>
        </w:rPr>
        <w:t xml:space="preserve"> разрешается </w:t>
      </w:r>
      <w:r>
        <w:rPr>
          <w:b/>
          <w:bCs/>
        </w:rPr>
        <w:t xml:space="preserve">сверлить </w:t>
      </w:r>
      <w:r w:rsidRPr="004F2BE5">
        <w:rPr>
          <w:b/>
          <w:bCs/>
        </w:rPr>
        <w:t xml:space="preserve">отверстия. </w:t>
      </w:r>
      <w:r>
        <w:rPr>
          <w:b/>
          <w:bCs/>
        </w:rPr>
        <w:t>Во время сверления необходимо</w:t>
      </w:r>
      <w:r w:rsidRPr="004F2BE5">
        <w:rPr>
          <w:b/>
          <w:bCs/>
        </w:rPr>
        <w:t xml:space="preserve"> </w:t>
      </w:r>
      <w:r>
        <w:rPr>
          <w:b/>
          <w:bCs/>
        </w:rPr>
        <w:t>одеть</w:t>
      </w:r>
      <w:r w:rsidRPr="004F2BE5">
        <w:rPr>
          <w:b/>
          <w:bCs/>
        </w:rPr>
        <w:t xml:space="preserve"> соответствующ</w:t>
      </w:r>
      <w:r>
        <w:rPr>
          <w:b/>
          <w:bCs/>
        </w:rPr>
        <w:t>ую</w:t>
      </w:r>
      <w:r w:rsidRPr="004F2BE5">
        <w:rPr>
          <w:b/>
          <w:bCs/>
        </w:rPr>
        <w:t xml:space="preserve"> защитн</w:t>
      </w:r>
      <w:r>
        <w:rPr>
          <w:b/>
          <w:bCs/>
        </w:rPr>
        <w:t>ую</w:t>
      </w:r>
      <w:r w:rsidRPr="004F2BE5">
        <w:rPr>
          <w:b/>
          <w:bCs/>
        </w:rPr>
        <w:t xml:space="preserve"> </w:t>
      </w:r>
      <w:r>
        <w:rPr>
          <w:b/>
          <w:bCs/>
        </w:rPr>
        <w:t>форму</w:t>
      </w:r>
      <w:r w:rsidRPr="004F2BE5">
        <w:rPr>
          <w:b/>
          <w:bCs/>
        </w:rPr>
        <w:t>.</w:t>
      </w:r>
    </w:p>
    <w:p w:rsidR="00704015" w:rsidRDefault="00704015" w:rsidP="004F2BE5">
      <w:pPr>
        <w:rPr>
          <w:b/>
          <w:bCs/>
        </w:rPr>
      </w:pPr>
    </w:p>
    <w:p w:rsidR="00704015" w:rsidRDefault="00704015" w:rsidP="004F2BE5">
      <w:r w:rsidRPr="004F2BE5">
        <w:rPr>
          <w:b/>
          <w:bCs/>
        </w:rPr>
        <w:t>ШАГ 5:</w:t>
      </w:r>
      <w:r w:rsidRPr="004F2BE5">
        <w:t xml:space="preserve"> </w:t>
      </w:r>
      <w:r>
        <w:t>П</w:t>
      </w:r>
      <w:r w:rsidRPr="004F2BE5">
        <w:t>ровер</w:t>
      </w:r>
      <w:r>
        <w:t>ьте вертикальность колонн</w:t>
      </w:r>
      <w:r w:rsidRPr="004F2BE5">
        <w:t xml:space="preserve"> отвесом </w:t>
      </w:r>
      <w:r>
        <w:t>со всех сторон</w:t>
      </w:r>
      <w:r w:rsidRPr="004F2BE5">
        <w:t xml:space="preserve">. </w:t>
      </w:r>
      <w:r>
        <w:t>Для выставления уровня и</w:t>
      </w:r>
      <w:r w:rsidRPr="004F2BE5">
        <w:t xml:space="preserve">спользуйте </w:t>
      </w:r>
      <w:r>
        <w:t>металлические подкладки</w:t>
      </w:r>
      <w:r w:rsidRPr="004F2BE5">
        <w:t>, размещ</w:t>
      </w:r>
      <w:r>
        <w:t>ая их</w:t>
      </w:r>
      <w:r w:rsidRPr="004F2BE5">
        <w:t xml:space="preserve"> как можно ближе к местам </w:t>
      </w:r>
      <w:r>
        <w:t>крепления</w:t>
      </w:r>
      <w:r w:rsidRPr="004F2BE5">
        <w:t xml:space="preserve">. Это позволит предотвратить изгиб </w:t>
      </w:r>
      <w:r>
        <w:t>основания колонн</w:t>
      </w:r>
      <w:r w:rsidRPr="004F2BE5">
        <w:t>. Затянуть анкерны</w:t>
      </w:r>
      <w:r>
        <w:t>е</w:t>
      </w:r>
      <w:r w:rsidRPr="004F2BE5">
        <w:t xml:space="preserve"> болт</w:t>
      </w:r>
      <w:r>
        <w:t>ы</w:t>
      </w:r>
      <w:r w:rsidRPr="004F2BE5">
        <w:t xml:space="preserve"> </w:t>
      </w:r>
      <w:r>
        <w:t>с усилием 70 Нм</w:t>
      </w:r>
      <w:r w:rsidRPr="004F2BE5">
        <w:t>.</w:t>
      </w:r>
    </w:p>
    <w:p w:rsidR="00704015" w:rsidRPr="004547E8" w:rsidRDefault="00704015" w:rsidP="00A95BC5">
      <w:r w:rsidRPr="00960DF2">
        <w:rPr>
          <w:b/>
          <w:bCs/>
        </w:rPr>
        <w:t>ШАГ 6:</w:t>
      </w:r>
      <w:r w:rsidRPr="00960DF2">
        <w:t xml:space="preserve"> Установка </w:t>
      </w:r>
      <w:r>
        <w:t>тросов синхронизации</w:t>
      </w:r>
      <w:r w:rsidRPr="00960DF2">
        <w:t xml:space="preserve">. </w:t>
      </w:r>
      <w:r>
        <w:t>Установите каретки на уровне первой защёлке системы безопасности (п</w:t>
      </w:r>
      <w:r w:rsidRPr="00960DF2">
        <w:t xml:space="preserve">однять </w:t>
      </w:r>
      <w:r>
        <w:t>каретки на высоту около</w:t>
      </w:r>
      <w:r w:rsidRPr="00960DF2">
        <w:t xml:space="preserve"> 350 мм от основания). Убедитесь, что кажд</w:t>
      </w:r>
      <w:r>
        <w:t>ая</w:t>
      </w:r>
      <w:r w:rsidRPr="00960DF2">
        <w:t xml:space="preserve"> </w:t>
      </w:r>
      <w:r>
        <w:t>каретка</w:t>
      </w:r>
      <w:r w:rsidRPr="00960DF2">
        <w:t xml:space="preserve"> находится на </w:t>
      </w:r>
      <w:r>
        <w:t>своем месте симметрично относительно друг друга</w:t>
      </w:r>
      <w:r w:rsidRPr="00960DF2">
        <w:t xml:space="preserve">, </w:t>
      </w:r>
      <w:r>
        <w:t>произведите замер</w:t>
      </w:r>
      <w:r w:rsidRPr="00960DF2">
        <w:t xml:space="preserve"> от верх</w:t>
      </w:r>
      <w:r>
        <w:t xml:space="preserve">а каретки </w:t>
      </w:r>
      <w:r w:rsidRPr="00960DF2">
        <w:t xml:space="preserve">до </w:t>
      </w:r>
      <w:r>
        <w:t>основания</w:t>
      </w:r>
      <w:r w:rsidRPr="00960DF2">
        <w:t xml:space="preserve"> (дважды проверьте защелки, прежде чем </w:t>
      </w:r>
      <w:r>
        <w:t>начать работать с каретками</w:t>
      </w:r>
      <w:r w:rsidRPr="00960DF2">
        <w:t>). Это</w:t>
      </w:r>
      <w:r>
        <w:t>т размер</w:t>
      </w:r>
      <w:r w:rsidRPr="00960DF2">
        <w:t xml:space="preserve"> долж</w:t>
      </w:r>
      <w:r>
        <w:t>ен</w:t>
      </w:r>
      <w:r w:rsidRPr="00960DF2">
        <w:t xml:space="preserve"> быть в пределах </w:t>
      </w:r>
      <w:r>
        <w:t>10 мм</w:t>
      </w:r>
      <w:r w:rsidRPr="00960DF2">
        <w:t xml:space="preserve">. </w:t>
      </w:r>
      <w:r>
        <w:t>Пропустите один кабель</w:t>
      </w:r>
      <w:r w:rsidRPr="00960DF2">
        <w:t xml:space="preserve">. </w:t>
      </w:r>
      <w:r>
        <w:t>Затяните</w:t>
      </w:r>
      <w:r w:rsidRPr="00960DF2">
        <w:t xml:space="preserve"> гайку на </w:t>
      </w:r>
      <w:r>
        <w:t>шпильке кабеля</w:t>
      </w:r>
      <w:r w:rsidRPr="00960DF2">
        <w:t xml:space="preserve">. </w:t>
      </w:r>
      <w:r>
        <w:t>Пропустите</w:t>
      </w:r>
      <w:r w:rsidRPr="00960DF2">
        <w:t xml:space="preserve"> другой конец кабеля и </w:t>
      </w:r>
      <w:r>
        <w:t>закрепите гайку на нем</w:t>
      </w:r>
      <w:r w:rsidRPr="00960DF2">
        <w:t xml:space="preserve">. Затяните обе гайки. Повторите </w:t>
      </w:r>
      <w:r>
        <w:t>то же самое</w:t>
      </w:r>
      <w:r w:rsidRPr="00960DF2">
        <w:t xml:space="preserve"> для второго кабеля.</w:t>
      </w:r>
    </w:p>
    <w:p w:rsidR="00704015" w:rsidRPr="004547E8" w:rsidRDefault="00704015" w:rsidP="007D1F71">
      <w:r w:rsidRPr="00A95BC5">
        <w:rPr>
          <w:b/>
          <w:bCs/>
        </w:rPr>
        <w:t>ШАГ 7:</w:t>
      </w:r>
      <w:r w:rsidRPr="00A95BC5">
        <w:t xml:space="preserve"> Установите </w:t>
      </w:r>
      <w:r>
        <w:t>поворотные рычага на каретки</w:t>
      </w:r>
      <w:r w:rsidRPr="00A95BC5">
        <w:t>. Проверьте правильность зацепления замка рычага.</w:t>
      </w:r>
      <w:r>
        <w:t xml:space="preserve"> Зубья</w:t>
      </w:r>
      <w:r w:rsidRPr="00A95BC5">
        <w:t xml:space="preserve"> на замке должны полностью </w:t>
      </w:r>
      <w:r>
        <w:t>входить в зацепление</w:t>
      </w:r>
      <w:r w:rsidRPr="00A95BC5">
        <w:t>.</w:t>
      </w:r>
    </w:p>
    <w:p w:rsidR="00704015" w:rsidRPr="004547E8" w:rsidRDefault="00704015" w:rsidP="007D1F71">
      <w:r w:rsidRPr="007D1F71">
        <w:rPr>
          <w:b/>
          <w:bCs/>
        </w:rPr>
        <w:t>ШАГ 8:</w:t>
      </w:r>
      <w:r>
        <w:t xml:space="preserve"> Установите гидростанцию на подъёмник</w:t>
      </w:r>
      <w:r w:rsidRPr="007D1F71">
        <w:t>.</w:t>
      </w:r>
    </w:p>
    <w:p w:rsidR="00704015" w:rsidRDefault="00704015" w:rsidP="007D1F71">
      <w:r w:rsidRPr="007D1F71">
        <w:rPr>
          <w:b/>
          <w:bCs/>
        </w:rPr>
        <w:t>ШАГ 9:</w:t>
      </w:r>
      <w:r w:rsidRPr="007D1F71">
        <w:t xml:space="preserve"> Подключ</w:t>
      </w:r>
      <w:r>
        <w:t>ите</w:t>
      </w:r>
      <w:r w:rsidRPr="007D1F71">
        <w:t xml:space="preserve"> гидравлически</w:t>
      </w:r>
      <w:r>
        <w:t>е</w:t>
      </w:r>
      <w:r w:rsidRPr="007D1F71">
        <w:t xml:space="preserve"> шланг</w:t>
      </w:r>
      <w:r>
        <w:t>и</w:t>
      </w:r>
      <w:r w:rsidRPr="007D1F71">
        <w:t>.</w:t>
      </w:r>
    </w:p>
    <w:p w:rsidR="00704015" w:rsidRDefault="00704015" w:rsidP="007D1F71">
      <w:r w:rsidRPr="007D1F71">
        <w:rPr>
          <w:b/>
          <w:bCs/>
        </w:rPr>
        <w:t>ШАГ 10:</w:t>
      </w:r>
      <w:r>
        <w:t xml:space="preserve"> Установите напольный кожух.</w:t>
      </w:r>
    </w:p>
    <w:p w:rsidR="00704015" w:rsidRDefault="00704015" w:rsidP="007D1F71">
      <w:r w:rsidRPr="007D1F71">
        <w:rPr>
          <w:b/>
          <w:bCs/>
        </w:rPr>
        <w:t>ШАГ 11:</w:t>
      </w:r>
      <w:r>
        <w:t xml:space="preserve"> Подключите концевой выключатель к гидростанции.</w:t>
      </w:r>
    </w:p>
    <w:p w:rsidR="00704015" w:rsidRDefault="00704015" w:rsidP="007D1F71">
      <w:pPr>
        <w:rPr>
          <w:b/>
          <w:bCs/>
        </w:rPr>
      </w:pPr>
    </w:p>
    <w:p w:rsidR="00704015" w:rsidRDefault="00704015" w:rsidP="007D1F71">
      <w:pPr>
        <w:rPr>
          <w:b/>
          <w:bCs/>
        </w:rPr>
      </w:pPr>
      <w:r w:rsidRPr="007D1F71">
        <w:rPr>
          <w:b/>
          <w:bCs/>
        </w:rPr>
        <w:t>РЕГУЛИРОВКА.</w:t>
      </w:r>
    </w:p>
    <w:p w:rsidR="00704015" w:rsidRDefault="00704015" w:rsidP="007D1F71">
      <w:pPr>
        <w:rPr>
          <w:b/>
          <w:bCs/>
        </w:rPr>
      </w:pPr>
    </w:p>
    <w:p w:rsidR="00704015" w:rsidRDefault="00704015" w:rsidP="007D1F71">
      <w:r w:rsidRPr="00B66C03">
        <w:rPr>
          <w:b/>
          <w:bCs/>
        </w:rPr>
        <w:t>ШАГ 1:</w:t>
      </w:r>
      <w:r w:rsidRPr="00B66C03">
        <w:t xml:space="preserve"> Отрегулируйте </w:t>
      </w:r>
      <w:r>
        <w:t>положение каретки, натянув кабели</w:t>
      </w:r>
      <w:r w:rsidRPr="00B66C03">
        <w:t xml:space="preserve">. </w:t>
      </w:r>
      <w:r>
        <w:t>Отрегулируйте натяжение троса, чтобы его прогиб при нажатии</w:t>
      </w:r>
      <w:r w:rsidRPr="00B66C03">
        <w:t xml:space="preserve"> </w:t>
      </w:r>
      <w:r>
        <w:t>составлял не более 12 мм от оси</w:t>
      </w:r>
      <w:r w:rsidRPr="00B66C03">
        <w:t xml:space="preserve">. </w:t>
      </w:r>
      <w:r>
        <w:t>Убедитесь, что защёлка каретки по-прежнему находится в ячейке страховочного механизма.</w:t>
      </w:r>
    </w:p>
    <w:p w:rsidR="00704015" w:rsidRPr="00A97D7A" w:rsidRDefault="00704015" w:rsidP="007D1F71">
      <w:r w:rsidRPr="00E63BF4">
        <w:rPr>
          <w:b/>
          <w:bCs/>
        </w:rPr>
        <w:t>ШАГ 2:</w:t>
      </w:r>
      <w:r w:rsidRPr="00E63BF4">
        <w:t xml:space="preserve"> Снимите пробку </w:t>
      </w:r>
      <w:r>
        <w:t>с бачка гидростанции</w:t>
      </w:r>
      <w:r w:rsidRPr="00E63BF4">
        <w:t xml:space="preserve"> и заполните резервуар. </w:t>
      </w:r>
      <w:bookmarkStart w:id="0" w:name="_GoBack"/>
      <w:r w:rsidRPr="00A97D7A">
        <w:t>Используйте не пенящуюся, не содержащую моющих средств, гидравлическую жидкость (Texaco HD32 или эквивалент). Бак вмещает 12 литров масла.</w:t>
      </w:r>
    </w:p>
    <w:bookmarkEnd w:id="0"/>
    <w:p w:rsidR="00704015" w:rsidRDefault="00704015" w:rsidP="00BD67A1">
      <w:r w:rsidRPr="00BD67A1">
        <w:rPr>
          <w:b/>
          <w:bCs/>
        </w:rPr>
        <w:t>ШАГ 3:</w:t>
      </w:r>
      <w:r w:rsidRPr="00BD67A1">
        <w:t xml:space="preserve"> Не ставьте автомобиль на подъемник </w:t>
      </w:r>
      <w:r>
        <w:t>во время данного цикла</w:t>
      </w:r>
      <w:r w:rsidRPr="00BD67A1">
        <w:t xml:space="preserve">. </w:t>
      </w:r>
      <w:r>
        <w:t>Совершите несколько подъёмов и опусканий</w:t>
      </w:r>
      <w:r w:rsidRPr="00BD67A1">
        <w:t>, чтобы убедиться,</w:t>
      </w:r>
      <w:r>
        <w:t xml:space="preserve"> что страховочные</w:t>
      </w:r>
      <w:r w:rsidRPr="00BD67A1">
        <w:t xml:space="preserve"> защелки </w:t>
      </w:r>
      <w:r>
        <w:t>занимают</w:t>
      </w:r>
      <w:r w:rsidRPr="00BD67A1">
        <w:t xml:space="preserve"> правильн</w:t>
      </w:r>
      <w:r>
        <w:t>ое положение</w:t>
      </w:r>
      <w:r w:rsidRPr="00BD67A1">
        <w:t xml:space="preserve"> и </w:t>
      </w:r>
      <w:r>
        <w:t>в системе отсутствуют воздушные пробки</w:t>
      </w:r>
      <w:r w:rsidRPr="00BD67A1">
        <w:t xml:space="preserve">. Чтобы </w:t>
      </w:r>
      <w:r>
        <w:t>опустить</w:t>
      </w:r>
      <w:r w:rsidRPr="00BD67A1">
        <w:t xml:space="preserve"> </w:t>
      </w:r>
      <w:r>
        <w:t>подъёмник</w:t>
      </w:r>
      <w:r w:rsidRPr="00BD67A1">
        <w:t xml:space="preserve">, </w:t>
      </w:r>
      <w:r>
        <w:t>сначала осуществите подъём, чтобы освободить</w:t>
      </w:r>
      <w:r w:rsidRPr="00BD67A1">
        <w:t xml:space="preserve"> защелки, а затем опустите ручку фиксатора безопасности для </w:t>
      </w:r>
      <w:r>
        <w:t>опускания подъёмника</w:t>
      </w:r>
      <w:r w:rsidRPr="00BD67A1">
        <w:t xml:space="preserve">. </w:t>
      </w:r>
      <w:r>
        <w:t>Если защёлки срабатывают не синхронно</w:t>
      </w:r>
      <w:r w:rsidRPr="00BD67A1">
        <w:t xml:space="preserve">, затяните </w:t>
      </w:r>
      <w:r>
        <w:t>трос</w:t>
      </w:r>
      <w:r w:rsidRPr="00BD67A1">
        <w:t xml:space="preserve"> на защелк</w:t>
      </w:r>
      <w:r>
        <w:t>е</w:t>
      </w:r>
      <w:r w:rsidRPr="00BD67A1">
        <w:t xml:space="preserve">, которая </w:t>
      </w:r>
      <w:r>
        <w:t>срабатывает</w:t>
      </w:r>
      <w:r w:rsidRPr="00BD67A1">
        <w:t xml:space="preserve"> в первую очередь.</w:t>
      </w:r>
    </w:p>
    <w:p w:rsidR="00704015" w:rsidRDefault="00704015" w:rsidP="004547E8">
      <w:r>
        <w:rPr>
          <w:noProof/>
          <w:lang w:eastAsia="ru-RU"/>
        </w:rPr>
        <w:pict>
          <v:shape id="Рисунок 18" o:spid="_x0000_s1038" type="#_x0000_t75" style="position:absolute;margin-left:0;margin-top:21.3pt;width:27pt;height:27pt;z-index:-251659776;visibility:visible;mso-position-horizontal:left;mso-position-horizontal-relative:margin">
            <v:imagedata r:id="rId17" o:title=""/>
            <w10:wrap anchorx="margin"/>
          </v:shape>
        </w:pict>
      </w:r>
    </w:p>
    <w:p w:rsidR="00704015" w:rsidRDefault="00704015" w:rsidP="004B53C2">
      <w:pPr>
        <w:ind w:firstLine="708"/>
      </w:pPr>
    </w:p>
    <w:p w:rsidR="00704015" w:rsidRDefault="00704015" w:rsidP="004B53C2">
      <w:pPr>
        <w:ind w:firstLine="708"/>
      </w:pPr>
      <w:r w:rsidRPr="004B53C2">
        <w:rPr>
          <w:b/>
          <w:bCs/>
        </w:rPr>
        <w:t>ПРИМЕЧАНИЕ:</w:t>
      </w:r>
      <w:r w:rsidRPr="004B53C2">
        <w:t xml:space="preserve"> </w:t>
      </w:r>
      <w:r>
        <w:t>Шпилька троса</w:t>
      </w:r>
      <w:r w:rsidRPr="004B53C2">
        <w:t>, котор</w:t>
      </w:r>
      <w:r>
        <w:t>ая</w:t>
      </w:r>
      <w:r w:rsidRPr="004B53C2">
        <w:t xml:space="preserve"> </w:t>
      </w:r>
      <w:r>
        <w:t>крепится</w:t>
      </w:r>
      <w:r w:rsidRPr="004B53C2">
        <w:t xml:space="preserve"> к передне</w:t>
      </w:r>
      <w:r>
        <w:t>му</w:t>
      </w:r>
      <w:r w:rsidRPr="004B53C2">
        <w:t xml:space="preserve"> правом</w:t>
      </w:r>
      <w:r>
        <w:t>у</w:t>
      </w:r>
      <w:r w:rsidRPr="004B53C2">
        <w:t xml:space="preserve"> углу </w:t>
      </w:r>
      <w:r>
        <w:t>каретки,</w:t>
      </w:r>
      <w:r w:rsidRPr="004B53C2">
        <w:t xml:space="preserve"> долж</w:t>
      </w:r>
      <w:r>
        <w:t>на быть подключена в первую очередь</w:t>
      </w:r>
      <w:r w:rsidRPr="004B53C2">
        <w:t>, п</w:t>
      </w:r>
      <w:r>
        <w:t>р</w:t>
      </w:r>
      <w:r w:rsidRPr="004B53C2">
        <w:t>отян</w:t>
      </w:r>
      <w:r>
        <w:t>ите</w:t>
      </w:r>
      <w:r w:rsidRPr="004B53C2">
        <w:t xml:space="preserve"> шпильку через отверстие каретки там, где </w:t>
      </w:r>
      <w:r>
        <w:t>она</w:t>
      </w:r>
      <w:r w:rsidRPr="004B53C2">
        <w:t xml:space="preserve"> лег</w:t>
      </w:r>
      <w:r>
        <w:t>че всего</w:t>
      </w:r>
      <w:r w:rsidRPr="004B53C2">
        <w:t xml:space="preserve"> пройдет</w:t>
      </w:r>
      <w:r>
        <w:t>, пользуясь</w:t>
      </w:r>
      <w:r w:rsidRPr="004B53C2">
        <w:t xml:space="preserve"> пассатижами. </w:t>
      </w:r>
      <w:r>
        <w:t>Установите</w:t>
      </w:r>
      <w:r w:rsidRPr="004B53C2">
        <w:t xml:space="preserve"> шпильку </w:t>
      </w:r>
      <w:r>
        <w:t>зафиксировав её стопорной гайкой</w:t>
      </w:r>
      <w:r w:rsidRPr="004B53C2">
        <w:t>,</w:t>
      </w:r>
      <w:r>
        <w:t xml:space="preserve"> с условием,</w:t>
      </w:r>
      <w:r w:rsidRPr="004B53C2">
        <w:t xml:space="preserve"> </w:t>
      </w:r>
      <w:r>
        <w:t>чтобы конец шпильки возвышался над фиксирующей её гайкой на минимальное расстояние</w:t>
      </w:r>
      <w:r w:rsidRPr="004B53C2">
        <w:t xml:space="preserve"> </w:t>
      </w:r>
      <w:r>
        <w:t>12 мм</w:t>
      </w:r>
      <w:r w:rsidRPr="004B53C2">
        <w:t>. По</w:t>
      </w:r>
      <w:r>
        <w:t>дсоедините</w:t>
      </w:r>
      <w:r w:rsidRPr="004B53C2">
        <w:t xml:space="preserve"> другие концы</w:t>
      </w:r>
      <w:r>
        <w:t xml:space="preserve"> тросов</w:t>
      </w:r>
      <w:r w:rsidRPr="004B53C2">
        <w:t xml:space="preserve"> к задним правым углам </w:t>
      </w:r>
      <w:r>
        <w:t>каретки,</w:t>
      </w:r>
      <w:r w:rsidRPr="004B53C2">
        <w:t xml:space="preserve"> </w:t>
      </w:r>
      <w:r>
        <w:t xml:space="preserve">чтобы резьба шпильки также возвышалась над гайкой </w:t>
      </w:r>
      <w:r w:rsidRPr="004B53C2">
        <w:t xml:space="preserve">по крайней мере </w:t>
      </w:r>
      <w:r>
        <w:t xml:space="preserve">на 12 мм </w:t>
      </w:r>
      <w:r w:rsidRPr="004B53C2">
        <w:t>резьбы (</w:t>
      </w:r>
      <w:r>
        <w:t>тросы</w:t>
      </w:r>
      <w:r w:rsidRPr="004B53C2">
        <w:t xml:space="preserve"> </w:t>
      </w:r>
      <w:r>
        <w:t>запускаются</w:t>
      </w:r>
      <w:r w:rsidRPr="004B53C2">
        <w:t xml:space="preserve"> на внутренн</w:t>
      </w:r>
      <w:r>
        <w:t>юю</w:t>
      </w:r>
      <w:r w:rsidRPr="004B53C2">
        <w:t xml:space="preserve"> сторон</w:t>
      </w:r>
      <w:r>
        <w:t>у</w:t>
      </w:r>
      <w:r w:rsidRPr="004B53C2">
        <w:t xml:space="preserve"> каретки). Это может быть необходимо, чтобы вручную поднимать </w:t>
      </w:r>
      <w:r>
        <w:t>обе каретки</w:t>
      </w:r>
      <w:r w:rsidRPr="004B53C2">
        <w:t xml:space="preserve"> над цилиндром, чтобы обеспечить достаточное пространство, чтобы использовать фиксирующие клещи. Убедитесь, что каретка установлена в положение </w:t>
      </w:r>
      <w:r>
        <w:t>блокировки</w:t>
      </w:r>
      <w:r w:rsidRPr="004B53C2">
        <w:t>.</w:t>
      </w:r>
    </w:p>
    <w:p w:rsidR="00704015" w:rsidRDefault="00704015" w:rsidP="008B61F0"/>
    <w:p w:rsidR="00704015" w:rsidRDefault="00704015" w:rsidP="008B61F0"/>
    <w:p w:rsidR="00704015" w:rsidRDefault="00704015" w:rsidP="008B61F0"/>
    <w:p w:rsidR="00704015" w:rsidRDefault="00704015" w:rsidP="008B61F0"/>
    <w:p w:rsidR="00704015" w:rsidRDefault="00704015" w:rsidP="008B61F0"/>
    <w:p w:rsidR="00704015" w:rsidRDefault="00704015" w:rsidP="008B61F0"/>
    <w:p w:rsidR="00704015" w:rsidRDefault="00704015" w:rsidP="008B61F0"/>
    <w:p w:rsidR="00704015" w:rsidRDefault="00704015" w:rsidP="008B61F0">
      <w:r>
        <w:rPr>
          <w:b/>
          <w:bCs/>
        </w:rPr>
        <w:t>5.</w:t>
      </w:r>
      <w:r w:rsidRPr="004164D0">
        <w:rPr>
          <w:b/>
          <w:bCs/>
        </w:rPr>
        <w:t>ТЕСТИРОВАНИЕ И ПРОВЕРКА ПЕРЕД НАЧАЛОМ РАБОТЫ</w:t>
      </w:r>
    </w:p>
    <w:p w:rsidR="00704015" w:rsidRPr="00BA43C4" w:rsidRDefault="00704015" w:rsidP="00AC55A6">
      <w:pPr>
        <w:rPr>
          <w:b/>
          <w:bCs/>
        </w:rPr>
      </w:pPr>
      <w:r w:rsidRPr="00BA43C4">
        <w:rPr>
          <w:b/>
          <w:bCs/>
        </w:rPr>
        <w:t>Механические испытания</w:t>
      </w:r>
    </w:p>
    <w:p w:rsidR="00704015" w:rsidRDefault="00704015" w:rsidP="00AC55A6">
      <w:r>
        <w:rPr>
          <w:rFonts w:ascii="Arial" w:hAnsi="Arial" w:cs="Arial"/>
        </w:rPr>
        <w:t>●</w:t>
      </w:r>
      <w:r>
        <w:t xml:space="preserve"> Произведите соединение и затяжку болтов, фитингов и соединений</w:t>
      </w:r>
    </w:p>
    <w:p w:rsidR="00704015" w:rsidRDefault="00704015" w:rsidP="00AC55A6">
      <w:r>
        <w:rPr>
          <w:rFonts w:ascii="Arial" w:hAnsi="Arial" w:cs="Arial"/>
        </w:rPr>
        <w:t>●</w:t>
      </w:r>
      <w:r>
        <w:t xml:space="preserve"> Обеспечьте свободный ход подвижных частей</w:t>
      </w:r>
    </w:p>
    <w:p w:rsidR="00704015" w:rsidRDefault="00704015" w:rsidP="00AC55A6">
      <w:r>
        <w:rPr>
          <w:rFonts w:ascii="Arial" w:hAnsi="Arial" w:cs="Arial"/>
        </w:rPr>
        <w:t>●</w:t>
      </w:r>
      <w:r>
        <w:t xml:space="preserve"> Произведите очистку различных частей машины</w:t>
      </w:r>
    </w:p>
    <w:p w:rsidR="00704015" w:rsidRDefault="00704015" w:rsidP="00AC55A6">
      <w:r>
        <w:rPr>
          <w:rFonts w:ascii="Arial" w:hAnsi="Arial" w:cs="Arial"/>
        </w:rPr>
        <w:t>●</w:t>
      </w:r>
      <w:r>
        <w:t xml:space="preserve"> Проверьте положение устройств защиты</w:t>
      </w:r>
    </w:p>
    <w:p w:rsidR="00704015" w:rsidRDefault="00704015" w:rsidP="00AC55A6">
      <w:r>
        <w:rPr>
          <w:rFonts w:ascii="Arial" w:hAnsi="Arial" w:cs="Arial"/>
        </w:rPr>
        <w:t>●</w:t>
      </w:r>
      <w:r>
        <w:t xml:space="preserve"> Проверка устройств блокировки подхватов</w:t>
      </w:r>
    </w:p>
    <w:p w:rsidR="00704015" w:rsidRDefault="00704015" w:rsidP="00BA43C4">
      <w:pPr>
        <w:rPr>
          <w:b/>
          <w:bCs/>
        </w:rPr>
      </w:pPr>
    </w:p>
    <w:p w:rsidR="00704015" w:rsidRPr="00BA43C4" w:rsidRDefault="00704015" w:rsidP="00BA43C4">
      <w:pPr>
        <w:rPr>
          <w:b/>
          <w:bCs/>
        </w:rPr>
      </w:pPr>
      <w:r>
        <w:rPr>
          <w:b/>
          <w:bCs/>
        </w:rPr>
        <w:t>Э</w:t>
      </w:r>
      <w:r w:rsidRPr="00BA43C4">
        <w:rPr>
          <w:b/>
          <w:bCs/>
        </w:rPr>
        <w:t>лектрические испытания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Проверка заземления подъёмника</w:t>
      </w:r>
    </w:p>
    <w:p w:rsidR="00704015" w:rsidRPr="00BA43C4" w:rsidRDefault="00704015" w:rsidP="00BA43C4">
      <w:pPr>
        <w:rPr>
          <w:b/>
          <w:bCs/>
        </w:rPr>
      </w:pPr>
      <w:r w:rsidRPr="00BA43C4">
        <w:rPr>
          <w:b/>
          <w:bCs/>
        </w:rPr>
        <w:t>Работа из следующих устройств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Срабатывание концевого выключателя при подъёме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Клапан ручного спуска</w:t>
      </w:r>
    </w:p>
    <w:p w:rsidR="00704015" w:rsidRDefault="00704015" w:rsidP="00BA43C4">
      <w:pPr>
        <w:rPr>
          <w:b/>
          <w:bCs/>
        </w:rPr>
      </w:pPr>
    </w:p>
    <w:p w:rsidR="00704015" w:rsidRPr="00BA43C4" w:rsidRDefault="00704015" w:rsidP="00BA43C4">
      <w:pPr>
        <w:rPr>
          <w:b/>
          <w:bCs/>
        </w:rPr>
      </w:pPr>
      <w:r>
        <w:rPr>
          <w:b/>
          <w:bCs/>
        </w:rPr>
        <w:t>Тест на утечку масла из системы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Наличие масла в баке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Наличие утечек</w:t>
      </w:r>
    </w:p>
    <w:p w:rsidR="00704015" w:rsidRDefault="00704015" w:rsidP="00BA43C4">
      <w:r>
        <w:rPr>
          <w:rFonts w:ascii="Arial" w:hAnsi="Arial" w:cs="Arial"/>
        </w:rPr>
        <w:t>●</w:t>
      </w:r>
      <w:r>
        <w:t xml:space="preserve"> Работа гидроцилиндра</w:t>
      </w:r>
    </w:p>
    <w:p w:rsidR="00704015" w:rsidRDefault="00704015" w:rsidP="00BA43C4">
      <w:pPr>
        <w:rPr>
          <w:b/>
          <w:bCs/>
        </w:rPr>
      </w:pPr>
    </w:p>
    <w:p w:rsidR="00704015" w:rsidRPr="00F123DE" w:rsidRDefault="00704015" w:rsidP="00BA43C4">
      <w:pPr>
        <w:rPr>
          <w:b/>
          <w:bCs/>
        </w:rPr>
      </w:pPr>
      <w:r w:rsidRPr="00F123DE">
        <w:rPr>
          <w:b/>
          <w:bCs/>
        </w:rPr>
        <w:t>Тест на направления вращения</w:t>
      </w:r>
    </w:p>
    <w:p w:rsidR="00704015" w:rsidRDefault="00704015" w:rsidP="00BA43C4">
      <w:r>
        <w:t>Двигатель должен вращаться в направлении, указанном стрелкой, расположенной на гидростанции; проверить с помощью нескольких кратковременных пусков (каждый запуск должен длиться не более двух секунд). Если возникают проблемы с гидростанцией, обратитесь в раздел "Поиск и устранение неисправностей".</w:t>
      </w:r>
    </w:p>
    <w:p w:rsidR="00704015" w:rsidRDefault="00704015" w:rsidP="00F123DE">
      <w:pPr>
        <w:rPr>
          <w:b/>
          <w:bCs/>
        </w:rPr>
      </w:pPr>
    </w:p>
    <w:p w:rsidR="00704015" w:rsidRPr="00F123DE" w:rsidRDefault="00704015" w:rsidP="00F123DE">
      <w:pPr>
        <w:rPr>
          <w:b/>
          <w:bCs/>
        </w:rPr>
      </w:pPr>
      <w:r w:rsidRPr="00F123DE">
        <w:rPr>
          <w:b/>
          <w:bCs/>
        </w:rPr>
        <w:t xml:space="preserve">Тесты в режиме </w:t>
      </w:r>
      <w:r>
        <w:rPr>
          <w:b/>
          <w:bCs/>
        </w:rPr>
        <w:t>«</w:t>
      </w:r>
      <w:r w:rsidRPr="00F123DE">
        <w:rPr>
          <w:b/>
          <w:bCs/>
        </w:rPr>
        <w:t>без нагрузки</w:t>
      </w:r>
      <w:r>
        <w:rPr>
          <w:b/>
          <w:bCs/>
        </w:rPr>
        <w:t>»</w:t>
      </w:r>
    </w:p>
    <w:p w:rsidR="00704015" w:rsidRDefault="00704015" w:rsidP="00F123DE">
      <w:r>
        <w:t>На этом этапе необходимо проверить следующее:</w:t>
      </w:r>
    </w:p>
    <w:p w:rsidR="00704015" w:rsidRDefault="00704015" w:rsidP="00F123DE">
      <w:r>
        <w:rPr>
          <w:rFonts w:ascii="Arial" w:hAnsi="Arial" w:cs="Arial"/>
        </w:rPr>
        <w:t>●</w:t>
      </w:r>
      <w:r>
        <w:t xml:space="preserve"> Правильность хода рычагов вверх и вниз;</w:t>
      </w:r>
    </w:p>
    <w:p w:rsidR="00704015" w:rsidRDefault="00704015" w:rsidP="00F123DE">
      <w:r>
        <w:rPr>
          <w:rFonts w:ascii="Arial" w:hAnsi="Arial" w:cs="Arial"/>
        </w:rPr>
        <w:t>●</w:t>
      </w:r>
      <w:r>
        <w:t xml:space="preserve"> Достижение максимальной высоты подъёма;</w:t>
      </w:r>
    </w:p>
    <w:p w:rsidR="00704015" w:rsidRDefault="00704015" w:rsidP="00F123DE">
      <w:r>
        <w:rPr>
          <w:rFonts w:ascii="Arial" w:hAnsi="Arial" w:cs="Arial"/>
        </w:rPr>
        <w:t>●</w:t>
      </w:r>
      <w:r>
        <w:t xml:space="preserve"> Наличие вибраций;</w:t>
      </w:r>
    </w:p>
    <w:p w:rsidR="00704015" w:rsidRDefault="00704015" w:rsidP="00F123DE">
      <w:r>
        <w:rPr>
          <w:rFonts w:ascii="Arial" w:hAnsi="Arial" w:cs="Arial"/>
        </w:rPr>
        <w:t>●</w:t>
      </w:r>
      <w:r>
        <w:t xml:space="preserve"> Сопряженность к</w:t>
      </w:r>
      <w:r w:rsidRPr="008C7239">
        <w:t>линь</w:t>
      </w:r>
      <w:r>
        <w:t>ев</w:t>
      </w:r>
      <w:r w:rsidRPr="008C7239">
        <w:t xml:space="preserve"> безопасности </w:t>
      </w:r>
      <w:r>
        <w:t>и</w:t>
      </w:r>
      <w:r w:rsidRPr="008C7239">
        <w:t xml:space="preserve"> железны</w:t>
      </w:r>
      <w:r>
        <w:t>х</w:t>
      </w:r>
      <w:r w:rsidRPr="008C7239">
        <w:t xml:space="preserve"> </w:t>
      </w:r>
      <w:r>
        <w:t xml:space="preserve">колодок </w:t>
      </w:r>
      <w:r w:rsidRPr="008C7239">
        <w:t xml:space="preserve">под </w:t>
      </w:r>
      <w:r>
        <w:t>кареткой;</w:t>
      </w:r>
    </w:p>
    <w:p w:rsidR="00704015" w:rsidRDefault="00704015" w:rsidP="00F123DE">
      <w:r>
        <w:rPr>
          <w:rFonts w:ascii="Arial" w:hAnsi="Arial" w:cs="Arial"/>
        </w:rPr>
        <w:t>●</w:t>
      </w:r>
      <w:r>
        <w:t xml:space="preserve"> Ограничитель высоты подъёма;</w:t>
      </w:r>
    </w:p>
    <w:p w:rsidR="00704015" w:rsidRDefault="00704015" w:rsidP="00763BFB"/>
    <w:p w:rsidR="00704015" w:rsidRDefault="00704015" w:rsidP="00763BFB"/>
    <w:p w:rsidR="00704015" w:rsidRDefault="00704015" w:rsidP="00763BFB">
      <w:pPr>
        <w:rPr>
          <w:b/>
          <w:bCs/>
        </w:rPr>
      </w:pPr>
      <w:r w:rsidRPr="00763BFB">
        <w:rPr>
          <w:b/>
          <w:bCs/>
        </w:rPr>
        <w:t>6.УПРАВЛЕНИЕ</w:t>
      </w:r>
    </w:p>
    <w:p w:rsidR="00704015" w:rsidRDefault="00704015" w:rsidP="00763BFB">
      <w:pPr>
        <w:rPr>
          <w:b/>
          <w:bCs/>
        </w:rPr>
      </w:pPr>
      <w:r>
        <w:rPr>
          <w:noProof/>
          <w:lang w:eastAsia="ru-RU"/>
        </w:rPr>
        <w:pict>
          <v:shape id="Рисунок 19" o:spid="_x0000_s1039" type="#_x0000_t75" style="position:absolute;margin-left:46.9pt;margin-top:13.55pt;width:33.6pt;height:29pt;z-index:-251658752;visibility:visible;mso-position-horizontal-relative:left-margin-area">
            <v:imagedata r:id="rId22" o:title=""/>
            <w10:wrap anchorx="margin"/>
          </v:shape>
        </w:pict>
      </w:r>
    </w:p>
    <w:p w:rsidR="00704015" w:rsidRPr="009E07B8" w:rsidRDefault="00704015" w:rsidP="00763BFB">
      <w:pPr>
        <w:rPr>
          <w:b/>
          <w:bCs/>
        </w:rPr>
      </w:pPr>
      <w:r>
        <w:rPr>
          <w:b/>
          <w:bCs/>
        </w:rPr>
        <w:t xml:space="preserve">                 </w:t>
      </w:r>
      <w:r w:rsidRPr="009E07B8">
        <w:rPr>
          <w:b/>
          <w:bCs/>
        </w:rPr>
        <w:t>К управлению подъёмником допускаются лица, достигшие 18 летнего возраста.</w:t>
      </w:r>
    </w:p>
    <w:p w:rsidR="00704015" w:rsidRDefault="00704015" w:rsidP="009E07B8">
      <w:r>
        <w:t>Задействуйте стояночный тормоз после размещения транспортного средства в рабочей зоне подъёмника.</w:t>
      </w:r>
    </w:p>
    <w:p w:rsidR="00704015" w:rsidRDefault="00704015" w:rsidP="009E07B8">
      <w:r>
        <w:t>Не позволяйте никому находиться в рабочей зоне во время рабочих циклов. Внимательно следите за транспортным средством и подъёмником во время циклов подъема и спуска.</w:t>
      </w:r>
    </w:p>
    <w:p w:rsidR="00704015" w:rsidRDefault="00704015" w:rsidP="009E07B8">
      <w:r>
        <w:t>Соблюдайте номинальную грузоподъемность и распределение нагрузки, не позволяйте никому залезать на подъемник или оставаться внутри транспортного средства во время подъёма.</w:t>
      </w:r>
    </w:p>
    <w:p w:rsidR="00704015" w:rsidRDefault="00704015" w:rsidP="009E07B8">
      <w:r>
        <w:t>После подъема автомобиля на небольшую высоту, приостановите его и проверьте правильность установки адаптеров для последующего безопасного контакта.</w:t>
      </w:r>
    </w:p>
    <w:p w:rsidR="00704015" w:rsidRDefault="00704015" w:rsidP="009E07B8">
      <w:r>
        <w:t>После того, как дисковые подхваты соприкоснуться с точками подъема, проверьте ограничители хода лап. Убедитесь, что двери автомобиля закрыты в течение всего цикла подъема и опускания.</w:t>
      </w:r>
    </w:p>
    <w:p w:rsidR="00704015" w:rsidRDefault="00704015" w:rsidP="009E07B8">
      <w:r>
        <w:t>В случае обнаружения дефектов или неисправностей, таких как движение рывками при подъеме или деформации стойки, приостановите подъём и сразу опустить подъёмник. Выключите и заблокируйте главный выключатель. Обратитесь к квалифицированному персоналу.</w:t>
      </w:r>
    </w:p>
    <w:p w:rsidR="00704015" w:rsidRPr="00705C0A" w:rsidRDefault="00704015" w:rsidP="00705C0A">
      <w:pPr>
        <w:rPr>
          <w:b/>
          <w:bCs/>
        </w:rPr>
      </w:pPr>
      <w:r w:rsidRPr="00705C0A">
        <w:rPr>
          <w:b/>
          <w:bCs/>
        </w:rPr>
        <w:t>ПОДГОТОВКА</w:t>
      </w:r>
    </w:p>
    <w:p w:rsidR="00704015" w:rsidRDefault="00704015" w:rsidP="00705C0A">
      <w:r>
        <w:t>Каждый опорный рычаг снабжен автоматической фиксатором, который снимается в нижнем положении автоматически при опускании подъёмника.</w:t>
      </w:r>
    </w:p>
    <w:p w:rsidR="00704015" w:rsidRDefault="00704015" w:rsidP="00705C0A">
      <w:r>
        <w:t>Когда каретки находятся в поднятом положении, фиксатор можно отключить вручную, потянув за штифт разблокировки.</w:t>
      </w:r>
    </w:p>
    <w:p w:rsidR="00704015" w:rsidRDefault="00704015" w:rsidP="00705C0A">
      <w:r>
        <w:rPr>
          <w:rFonts w:ascii="Arial" w:hAnsi="Arial" w:cs="Arial"/>
        </w:rPr>
        <w:t>●</w:t>
      </w:r>
      <w:r>
        <w:t xml:space="preserve"> Полностью опустите подъёмник и поверните лапы до нужного положения.</w:t>
      </w:r>
    </w:p>
    <w:p w:rsidR="00704015" w:rsidRDefault="00704015" w:rsidP="00705C0A">
      <w:r>
        <w:rPr>
          <w:rFonts w:ascii="Arial" w:hAnsi="Arial" w:cs="Arial"/>
        </w:rPr>
        <w:t>●</w:t>
      </w:r>
      <w:r>
        <w:t xml:space="preserve"> Расположите автомобиль в середине между адаптерами. Включите стояночный тормоз.</w:t>
      </w:r>
    </w:p>
    <w:p w:rsidR="00704015" w:rsidRDefault="00704015" w:rsidP="00705C0A">
      <w:r>
        <w:rPr>
          <w:rFonts w:ascii="Arial" w:hAnsi="Arial" w:cs="Arial"/>
        </w:rPr>
        <w:t>●</w:t>
      </w:r>
      <w:r>
        <w:t xml:space="preserve"> Поворотные телескопические рычаги, требуемые для позиционирования адаптеров в рекомендованных изготовителем автомобиля точках подъема.</w:t>
      </w:r>
    </w:p>
    <w:p w:rsidR="00704015" w:rsidRDefault="00704015" w:rsidP="00705C0A">
      <w:r>
        <w:rPr>
          <w:rFonts w:ascii="Arial" w:hAnsi="Arial" w:cs="Arial"/>
        </w:rPr>
        <w:t>●</w:t>
      </w:r>
      <w:r>
        <w:t xml:space="preserve"> Поверните дисковые адаптеры, чтобы они равномерно стояли под всеми четырьмя точками подъема.</w:t>
      </w:r>
    </w:p>
    <w:p w:rsidR="00704015" w:rsidRDefault="00704015" w:rsidP="00705C0A"/>
    <w:p w:rsidR="00704015" w:rsidRDefault="00704015" w:rsidP="00720F15">
      <w:r w:rsidRPr="00FE4A2F">
        <w:t>После того, как диск</w:t>
      </w:r>
      <w:r>
        <w:t>овые</w:t>
      </w:r>
      <w:r w:rsidRPr="00FE4A2F">
        <w:t xml:space="preserve"> адаптер</w:t>
      </w:r>
      <w:r>
        <w:t>ы</w:t>
      </w:r>
      <w:r w:rsidRPr="00FE4A2F">
        <w:t xml:space="preserve"> </w:t>
      </w:r>
      <w:r>
        <w:t>будут установлены в</w:t>
      </w:r>
      <w:r w:rsidRPr="00FE4A2F">
        <w:t xml:space="preserve"> точк</w:t>
      </w:r>
      <w:r>
        <w:t>ах</w:t>
      </w:r>
      <w:r w:rsidRPr="00FE4A2F">
        <w:t xml:space="preserve"> подъема, провер</w:t>
      </w:r>
      <w:r>
        <w:t>ьте</w:t>
      </w:r>
      <w:r w:rsidRPr="00FE4A2F">
        <w:t xml:space="preserve"> </w:t>
      </w:r>
      <w:r>
        <w:t xml:space="preserve">фиксаторы поворотных лап. </w:t>
      </w:r>
      <w:r w:rsidRPr="00FE4A2F">
        <w:t xml:space="preserve">Если необходимо, </w:t>
      </w:r>
      <w:r>
        <w:t>переместите зубчатый сектор фиксатора на несколько сегментов</w:t>
      </w:r>
      <w:r w:rsidRPr="00FE4A2F">
        <w:t>. Никогда</w:t>
      </w:r>
      <w:r>
        <w:t xml:space="preserve"> не снимайте блокировку лап во время нахождения подъёмника под нагрузкой</w:t>
      </w:r>
      <w:r w:rsidRPr="00FE4A2F">
        <w:t xml:space="preserve">. </w:t>
      </w:r>
      <w:r>
        <w:rPr>
          <w:noProof/>
          <w:lang w:eastAsia="ru-RU"/>
        </w:rPr>
        <w:pict>
          <v:shape id="Рисунок 20" o:spid="_x0000_s1040" type="#_x0000_t75" style="position:absolute;margin-left:0;margin-top:0;width:28.85pt;height:24.75pt;z-index:251658752;visibility:visible;mso-position-horizontal:left;mso-position-horizontal-relative:text;mso-position-vertical:top;mso-position-vertical-relative:text">
            <v:imagedata r:id="rId22" o:title=""/>
            <w10:wrap type="square"/>
          </v:shape>
        </w:pict>
      </w:r>
      <w:r>
        <w:br w:type="textWrapping" w:clear="all"/>
      </w:r>
    </w:p>
    <w:p w:rsidR="00704015" w:rsidRDefault="00704015" w:rsidP="00FE4A2F">
      <w:r>
        <w:rPr>
          <w:rFonts w:ascii="Arial" w:hAnsi="Arial" w:cs="Arial"/>
        </w:rPr>
        <w:t>●</w:t>
      </w:r>
      <w:r>
        <w:t xml:space="preserve"> Отойдите от</w:t>
      </w:r>
      <w:r w:rsidRPr="00FE4A2F">
        <w:t xml:space="preserve"> автомобил</w:t>
      </w:r>
      <w:r>
        <w:t>я</w:t>
      </w:r>
      <w:r w:rsidRPr="00FE4A2F">
        <w:t xml:space="preserve"> и </w:t>
      </w:r>
      <w:r>
        <w:t>встаньте</w:t>
      </w:r>
      <w:r w:rsidRPr="00FE4A2F">
        <w:t xml:space="preserve"> в стороне от подъемника.</w:t>
      </w:r>
    </w:p>
    <w:p w:rsidR="00704015" w:rsidRDefault="00704015" w:rsidP="00FE4A2F">
      <w:r>
        <w:rPr>
          <w:noProof/>
          <w:lang w:eastAsia="ru-RU"/>
        </w:rPr>
        <w:pict>
          <v:shape id="Рисунок 21" o:spid="_x0000_s1041" type="#_x0000_t75" style="position:absolute;margin-left:0;margin-top:14.4pt;width:29.65pt;height:29.35pt;z-index:251659776;visibility:visible;mso-position-horizontal:left;mso-position-horizontal-relative:margin">
            <v:imagedata r:id="rId23" o:title=""/>
            <w10:wrap type="square" anchorx="margin"/>
          </v:shape>
        </w:pict>
      </w:r>
    </w:p>
    <w:p w:rsidR="00704015" w:rsidRDefault="00704015" w:rsidP="00FE4A2F">
      <w:pPr>
        <w:rPr>
          <w:b/>
          <w:bCs/>
        </w:rPr>
      </w:pPr>
      <w:r w:rsidRPr="00FE4A2F">
        <w:rPr>
          <w:b/>
          <w:bCs/>
        </w:rPr>
        <w:t>Всегда поднимайте автомобиль, используя все четыре адаптера.</w:t>
      </w:r>
      <w:r w:rsidRPr="00FE4A2F">
        <w:rPr>
          <w:b/>
          <w:bCs/>
        </w:rPr>
        <w:br w:type="textWrapping" w:clear="all"/>
      </w:r>
    </w:p>
    <w:p w:rsidR="00704015" w:rsidRDefault="00704015" w:rsidP="00FE4A2F">
      <w:pPr>
        <w:rPr>
          <w:b/>
          <w:bCs/>
        </w:rPr>
      </w:pPr>
    </w:p>
    <w:p w:rsidR="00704015" w:rsidRDefault="00704015" w:rsidP="00FE4A2F">
      <w:pPr>
        <w:rPr>
          <w:b/>
          <w:bCs/>
        </w:rPr>
      </w:pPr>
    </w:p>
    <w:p w:rsidR="00704015" w:rsidRDefault="00704015" w:rsidP="00FE4A2F">
      <w:pPr>
        <w:rPr>
          <w:b/>
          <w:bCs/>
        </w:rPr>
      </w:pPr>
    </w:p>
    <w:p w:rsidR="00704015" w:rsidRDefault="00704015" w:rsidP="00FE4A2F">
      <w:pPr>
        <w:rPr>
          <w:b/>
          <w:bCs/>
        </w:rPr>
      </w:pPr>
      <w:r w:rsidRPr="004164D0">
        <w:rPr>
          <w:b/>
          <w:bCs/>
        </w:rPr>
        <w:t>6.1</w:t>
      </w:r>
      <w:r>
        <w:rPr>
          <w:b/>
          <w:bCs/>
        </w:rPr>
        <w:t>.</w:t>
      </w:r>
      <w:r w:rsidRPr="004164D0">
        <w:rPr>
          <w:b/>
          <w:bCs/>
        </w:rPr>
        <w:t xml:space="preserve"> ПОДЪЁМ</w:t>
      </w:r>
    </w:p>
    <w:p w:rsidR="00704015" w:rsidRDefault="00704015" w:rsidP="00414C49">
      <w:r w:rsidRPr="00367945">
        <w:rPr>
          <w:noProof/>
          <w:lang w:eastAsia="ru-RU"/>
        </w:rPr>
        <w:pict>
          <v:shape id="Рисунок 22" o:spid="_x0000_i1029" type="#_x0000_t75" style="width:39pt;height:33.75pt;visibility:visible">
            <v:imagedata r:id="rId22" o:title=""/>
          </v:shape>
        </w:pict>
      </w:r>
      <w:r w:rsidRPr="00857207">
        <w:rPr>
          <w:b/>
          <w:bCs/>
        </w:rPr>
        <w:t xml:space="preserve">Во время циклов подъема и опускания: Внимательно следите за транспортным средством и подъёмником, не позволяйте никому </w:t>
      </w:r>
      <w:r>
        <w:rPr>
          <w:b/>
          <w:bCs/>
        </w:rPr>
        <w:t>находиться</w:t>
      </w:r>
      <w:r w:rsidRPr="00857207">
        <w:rPr>
          <w:b/>
          <w:bCs/>
        </w:rPr>
        <w:t xml:space="preserve"> в области подъема и убедитесь, что двери автомобиля закрыты.</w:t>
      </w:r>
    </w:p>
    <w:p w:rsidR="00704015" w:rsidRDefault="00704015" w:rsidP="00414C49">
      <w:r>
        <w:t>После того, как дисковые адаптеры установлены в точках подъема, проверьте фиксаторы поворотных лап. После подъема автомобиля на небольшую высоту, остановите подъём и проверьте надежность установки.</w:t>
      </w:r>
    </w:p>
    <w:p w:rsidR="00704015" w:rsidRDefault="00704015" w:rsidP="00414C49">
      <w:r>
        <w:rPr>
          <w:rFonts w:ascii="Arial" w:hAnsi="Arial" w:cs="Arial"/>
        </w:rPr>
        <w:t>●</w:t>
      </w:r>
      <w:r>
        <w:t xml:space="preserve"> Нажмите кнопку на пульте управления.</w:t>
      </w:r>
    </w:p>
    <w:p w:rsidR="00704015" w:rsidRDefault="00704015" w:rsidP="00414C49">
      <w:r>
        <w:t>Лифт останавливается, как только кнопка будет отпущена или предел подъёма достигнут.</w:t>
      </w:r>
    </w:p>
    <w:p w:rsidR="00704015" w:rsidRDefault="00704015" w:rsidP="00414C49">
      <w:pPr>
        <w:rPr>
          <w:b/>
          <w:bCs/>
        </w:rPr>
      </w:pPr>
      <w:r w:rsidRPr="00367945">
        <w:rPr>
          <w:noProof/>
          <w:lang w:eastAsia="ru-RU"/>
        </w:rPr>
        <w:pict>
          <v:shape id="Рисунок 23" o:spid="_x0000_i1030" type="#_x0000_t75" style="width:36.75pt;height:36pt;visibility:visible">
            <v:imagedata r:id="rId23" o:title=""/>
          </v:shape>
        </w:pict>
      </w:r>
      <w:r w:rsidRPr="00414C49">
        <w:rPr>
          <w:b/>
          <w:bCs/>
        </w:rPr>
        <w:t>Когда транспортное средство находится в поднятом положении:</w:t>
      </w:r>
    </w:p>
    <w:p w:rsidR="00704015" w:rsidRDefault="00704015" w:rsidP="007B2F22">
      <w:r>
        <w:rPr>
          <w:rFonts w:ascii="Arial" w:hAnsi="Arial" w:cs="Arial"/>
        </w:rPr>
        <w:t>●</w:t>
      </w:r>
      <w:r>
        <w:t xml:space="preserve"> Расположите автомобиль по центру между адаптерами. Включите стояночный тормоз.</w:t>
      </w:r>
    </w:p>
    <w:p w:rsidR="00704015" w:rsidRDefault="00704015" w:rsidP="007B2F22">
      <w:r>
        <w:rPr>
          <w:rFonts w:ascii="Arial" w:hAnsi="Arial" w:cs="Arial"/>
        </w:rPr>
        <w:t>●</w:t>
      </w:r>
      <w:r>
        <w:t xml:space="preserve"> Расположите подхватывающие лапы как рекомендовано изготовителем автомобилей в точках подъема.</w:t>
      </w:r>
    </w:p>
    <w:p w:rsidR="00704015" w:rsidRDefault="00704015" w:rsidP="007B2F22">
      <w:r>
        <w:rPr>
          <w:rFonts w:ascii="Arial" w:hAnsi="Arial" w:cs="Arial"/>
        </w:rPr>
        <w:t>●</w:t>
      </w:r>
      <w:r>
        <w:t xml:space="preserve"> Отрегулируйте дисковые адаптеры по высоте, чтобы они равномерно касались всех четырех точек подъема. После того, как адаптеры установлены, проверьте фиксаторы. Если необходимо, переместите поворотные лапы на необходимое расстояние. </w:t>
      </w:r>
      <w:r w:rsidRPr="00FE4A2F">
        <w:t>Никогда</w:t>
      </w:r>
      <w:r>
        <w:t xml:space="preserve"> не снимайте блокировку лап во время нахождения подъёмника под нагрузкой</w:t>
      </w:r>
    </w:p>
    <w:p w:rsidR="00704015" w:rsidRDefault="00704015" w:rsidP="007B2F22">
      <w:r>
        <w:rPr>
          <w:rFonts w:ascii="Arial" w:hAnsi="Arial" w:cs="Arial"/>
        </w:rPr>
        <w:t>●</w:t>
      </w:r>
      <w:r>
        <w:t xml:space="preserve"> Оставить автомобиль и оставаться в стороне от подъемника. Всегда поднимайте автомобиль, используя все четыре адаптеров.</w:t>
      </w:r>
    </w:p>
    <w:p w:rsidR="00704015" w:rsidRDefault="00704015" w:rsidP="00F13098">
      <w:r>
        <w:rPr>
          <w:rFonts w:ascii="Arial" w:hAnsi="Arial" w:cs="Arial"/>
        </w:rPr>
        <w:t>●</w:t>
      </w:r>
      <w:r>
        <w:t xml:space="preserve"> Отойдите от</w:t>
      </w:r>
      <w:r w:rsidRPr="00FE4A2F">
        <w:t xml:space="preserve"> автомобил</w:t>
      </w:r>
      <w:r>
        <w:t>я</w:t>
      </w:r>
      <w:r w:rsidRPr="00FE4A2F">
        <w:t xml:space="preserve"> и </w:t>
      </w:r>
      <w:r>
        <w:t>встаньте</w:t>
      </w:r>
      <w:r w:rsidRPr="00FE4A2F">
        <w:t xml:space="preserve"> в стороне от подъемника.</w:t>
      </w:r>
    </w:p>
    <w:p w:rsidR="00704015" w:rsidRPr="00857207" w:rsidRDefault="00704015" w:rsidP="00F13098">
      <w:pPr>
        <w:rPr>
          <w:b/>
          <w:bCs/>
        </w:rPr>
      </w:pPr>
      <w:r w:rsidRPr="00367945">
        <w:rPr>
          <w:noProof/>
          <w:lang w:eastAsia="ru-RU"/>
        </w:rPr>
        <w:pict>
          <v:shape id="Рисунок 25" o:spid="_x0000_i1031" type="#_x0000_t75" style="width:33pt;height:27.75pt;visibility:visible">
            <v:imagedata r:id="rId9" o:title=""/>
          </v:shape>
        </w:pict>
      </w:r>
      <w:r w:rsidRPr="00F13098">
        <w:t xml:space="preserve"> </w:t>
      </w:r>
      <w:r w:rsidRPr="00857207">
        <w:rPr>
          <w:b/>
          <w:bCs/>
        </w:rPr>
        <w:t>После того, как дисковые адаптеры установлены в точках подъема, проверьте фиксаторы поворотных лап. После подъема автомобиля на небольшую высоту, остановите подъём и проверьте надежность установки.</w:t>
      </w:r>
    </w:p>
    <w:p w:rsidR="00704015" w:rsidRDefault="00704015" w:rsidP="00F13098">
      <w:r>
        <w:rPr>
          <w:rFonts w:ascii="Arial" w:hAnsi="Arial" w:cs="Arial"/>
        </w:rPr>
        <w:t>●</w:t>
      </w:r>
      <w:r>
        <w:t xml:space="preserve"> Нажмите кнопку на пульте управления. Подъёмник останавливается, как только кнопка отпущена или достигнут верхний предел подъёма. Когда транспортное средство находится в поднятом положении: Соблюдайте все правила техники безопасности.</w:t>
      </w:r>
    </w:p>
    <w:p w:rsidR="00704015" w:rsidRDefault="00704015" w:rsidP="00F13098">
      <w:r>
        <w:rPr>
          <w:noProof/>
          <w:lang w:eastAsia="ru-RU"/>
        </w:rPr>
        <w:pict>
          <v:shape id="Рисунок 26" o:spid="_x0000_s1042" type="#_x0000_t75" style="position:absolute;margin-left:274.85pt;margin-top:563.65pt;width:217.2pt;height:201.6pt;z-index:-251655680;visibility:visible;mso-position-horizontal-relative:margin;mso-position-vertical-relative:margin">
            <v:imagedata r:id="rId24" o:title=""/>
            <w10:wrap type="square" anchorx="margin" anchory="margin"/>
          </v:shape>
        </w:pict>
      </w:r>
      <w:r>
        <w:rPr>
          <w:rFonts w:ascii="Arial" w:hAnsi="Arial" w:cs="Arial"/>
        </w:rPr>
        <w:t>●</w:t>
      </w:r>
      <w:r>
        <w:t xml:space="preserve"> Не разрешайте посторонним лицам находиться под вывешенным автомобилем.</w:t>
      </w:r>
    </w:p>
    <w:p w:rsidR="00704015" w:rsidRDefault="00704015" w:rsidP="00F13098">
      <w:r>
        <w:rPr>
          <w:rFonts w:ascii="Arial" w:hAnsi="Arial" w:cs="Arial"/>
        </w:rPr>
        <w:t>●</w:t>
      </w:r>
      <w:r>
        <w:t xml:space="preserve"> Избегайте раскачивание автомобиля.</w:t>
      </w:r>
    </w:p>
    <w:p w:rsidR="00704015" w:rsidRDefault="00704015" w:rsidP="00F13098">
      <w:r>
        <w:rPr>
          <w:rFonts w:ascii="Arial" w:hAnsi="Arial" w:cs="Arial"/>
        </w:rPr>
        <w:t>●</w:t>
      </w:r>
      <w:r>
        <w:t xml:space="preserve"> Держите подъёмник свободным от инструментов, з/частей и т.д.</w:t>
      </w:r>
      <w:r w:rsidRPr="00F13098">
        <w:t xml:space="preserve"> </w:t>
      </w:r>
    </w:p>
    <w:p w:rsidR="00704015" w:rsidRDefault="00704015" w:rsidP="00F13098"/>
    <w:p w:rsidR="00704015" w:rsidRDefault="00704015" w:rsidP="00F13098"/>
    <w:p w:rsidR="00704015" w:rsidRDefault="00704015" w:rsidP="00F13098"/>
    <w:p w:rsidR="00704015" w:rsidRDefault="00704015" w:rsidP="00F13098"/>
    <w:p w:rsidR="00704015" w:rsidRDefault="00704015" w:rsidP="00F13098"/>
    <w:p w:rsidR="00704015" w:rsidRDefault="00704015" w:rsidP="00F13098"/>
    <w:p w:rsidR="00704015" w:rsidRPr="00EA6EF2" w:rsidRDefault="00704015" w:rsidP="00EA6EF2">
      <w:r w:rsidRPr="00EA6EF2">
        <w:rPr>
          <w:rFonts w:ascii="Arial" w:hAnsi="Arial" w:cs="Arial"/>
        </w:rPr>
        <w:t>●</w:t>
      </w:r>
      <w:r w:rsidRPr="00EA6EF2">
        <w:t xml:space="preserve"> </w:t>
      </w:r>
      <w:r>
        <w:t>Не кладите на подъёмник</w:t>
      </w:r>
      <w:r w:rsidRPr="00EA6EF2">
        <w:t xml:space="preserve"> инструмент</w:t>
      </w:r>
      <w:r>
        <w:t>ы</w:t>
      </w:r>
      <w:r w:rsidRPr="00EA6EF2">
        <w:t>, част</w:t>
      </w:r>
      <w:r>
        <w:t>и</w:t>
      </w:r>
      <w:r w:rsidRPr="00EA6EF2">
        <w:t xml:space="preserve"> и т.д.</w:t>
      </w:r>
    </w:p>
    <w:p w:rsidR="00704015" w:rsidRDefault="00704015" w:rsidP="004929F2">
      <w:r w:rsidRPr="00EA6EF2">
        <w:rPr>
          <w:rFonts w:ascii="Arial" w:hAnsi="Arial" w:cs="Arial"/>
        </w:rPr>
        <w:t>●</w:t>
      </w:r>
      <w:r w:rsidRPr="00EA6EF2">
        <w:t xml:space="preserve"> </w:t>
      </w:r>
      <w:r>
        <w:t>П</w:t>
      </w:r>
      <w:r w:rsidRPr="00EA6EF2">
        <w:t>ри снятии ил</w:t>
      </w:r>
      <w:r>
        <w:t>и установке тяжелых компонентов з</w:t>
      </w:r>
      <w:r w:rsidRPr="00EA6EF2">
        <w:t xml:space="preserve">акрепите автомобиль </w:t>
      </w:r>
      <w:r>
        <w:t xml:space="preserve">на подъёмнике при помощи </w:t>
      </w:r>
      <w:r w:rsidRPr="00EA6EF2">
        <w:t xml:space="preserve">опорных кронштейнов </w:t>
      </w:r>
      <w:r>
        <w:t>или крепежных ремней.</w:t>
      </w:r>
    </w:p>
    <w:p w:rsidR="00704015" w:rsidRDefault="00704015" w:rsidP="00E2745B">
      <w:pPr>
        <w:jc w:val="center"/>
        <w:rPr>
          <w:b/>
          <w:bCs/>
        </w:rPr>
      </w:pPr>
      <w:r w:rsidRPr="00DC5953">
        <w:rPr>
          <w:b/>
          <w:bCs/>
          <w:noProof/>
          <w:lang w:eastAsia="ru-RU"/>
        </w:rPr>
        <w:pict>
          <v:shape id="Рисунок 29" o:spid="_x0000_i1032" type="#_x0000_t75" style="width:392.25pt;height:177pt;visibility:visible">
            <v:imagedata r:id="rId25" o:title=""/>
          </v:shape>
        </w:pict>
      </w:r>
    </w:p>
    <w:p w:rsidR="00704015" w:rsidRPr="00857207" w:rsidRDefault="00704015" w:rsidP="004929F2">
      <w:pPr>
        <w:rPr>
          <w:b/>
          <w:bCs/>
        </w:rPr>
      </w:pPr>
      <w:r w:rsidRPr="00857207">
        <w:rPr>
          <w:b/>
          <w:bCs/>
        </w:rPr>
        <w:t xml:space="preserve">6.2. </w:t>
      </w:r>
      <w:r>
        <w:rPr>
          <w:b/>
          <w:bCs/>
        </w:rPr>
        <w:t>БЛОКИРОВКА</w:t>
      </w:r>
    </w:p>
    <w:p w:rsidR="00704015" w:rsidRDefault="00704015" w:rsidP="004929F2">
      <w:r w:rsidRPr="004929F2">
        <w:t xml:space="preserve">Механизм </w:t>
      </w:r>
      <w:r>
        <w:t>блокировки будет фиксировать подъёмник при</w:t>
      </w:r>
      <w:r w:rsidRPr="004929F2">
        <w:t xml:space="preserve"> под</w:t>
      </w:r>
      <w:r>
        <w:t>ъеме</w:t>
      </w:r>
      <w:r w:rsidRPr="004929F2">
        <w:t xml:space="preserve"> и </w:t>
      </w:r>
      <w:r>
        <w:t xml:space="preserve">страховать при </w:t>
      </w:r>
      <w:r w:rsidRPr="004929F2">
        <w:t>падени</w:t>
      </w:r>
      <w:r>
        <w:t>и.</w:t>
      </w:r>
    </w:p>
    <w:p w:rsidR="00704015" w:rsidRDefault="00704015" w:rsidP="004929F2">
      <w:r>
        <w:t>Чтобы установить подъёмник на стопора необходимо:</w:t>
      </w:r>
    </w:p>
    <w:p w:rsidR="00704015" w:rsidRDefault="00704015" w:rsidP="004929F2">
      <w:pPr>
        <w:rPr>
          <w:b/>
          <w:bCs/>
        </w:rPr>
      </w:pPr>
      <w:r>
        <w:rPr>
          <w:noProof/>
          <w:lang w:eastAsia="ru-RU"/>
        </w:rPr>
        <w:pict>
          <v:shape id="Рисунок 32" o:spid="_x0000_s1043" type="#_x0000_t75" style="position:absolute;margin-left:298.35pt;margin-top:348.35pt;width:198.7pt;height:159.55pt;z-index:251661824;visibility:visible;mso-position-horizontal-relative:margin;mso-position-vertical-relative:margin">
            <v:imagedata r:id="rId26" o:title=""/>
            <w10:wrap type="square" anchorx="margin" anchory="margin"/>
          </v:shape>
        </w:pict>
      </w:r>
      <w:r w:rsidRPr="00367945">
        <w:rPr>
          <w:noProof/>
          <w:lang w:eastAsia="ru-RU"/>
        </w:rPr>
        <w:pict>
          <v:shape id="Рисунок 30" o:spid="_x0000_i1033" type="#_x0000_t75" style="width:28.5pt;height:24pt;visibility:visible">
            <v:imagedata r:id="rId9" o:title=""/>
          </v:shape>
        </w:pict>
      </w:r>
      <w:r>
        <w:t xml:space="preserve"> </w:t>
      </w:r>
      <w:r w:rsidRPr="00857207">
        <w:rPr>
          <w:b/>
          <w:bCs/>
        </w:rPr>
        <w:t>Нажать на рычаг спуска, чтобы сбросить давление в гидросистеме, и позволить защелкам зафиксироваться в положении блокировки.</w:t>
      </w:r>
    </w:p>
    <w:p w:rsidR="00704015" w:rsidRDefault="00704015" w:rsidP="00857207">
      <w:r w:rsidRPr="00857207">
        <w:t xml:space="preserve">Всегда </w:t>
      </w:r>
      <w:r>
        <w:t>устанавливайте подъёмник на стопора</w:t>
      </w:r>
      <w:r w:rsidRPr="00857207">
        <w:t>, прежде чем</w:t>
      </w:r>
      <w:r>
        <w:t xml:space="preserve"> заходить</w:t>
      </w:r>
      <w:r w:rsidRPr="00857207">
        <w:t xml:space="preserve"> под автомобиль. Никогда не позволяйте никому </w:t>
      </w:r>
      <w:r>
        <w:t>находиться</w:t>
      </w:r>
      <w:r w:rsidRPr="00857207">
        <w:t xml:space="preserve"> под </w:t>
      </w:r>
      <w:r>
        <w:t>автомобилем</w:t>
      </w:r>
      <w:r w:rsidRPr="00857207">
        <w:t xml:space="preserve"> при подъеме или опускании</w:t>
      </w:r>
      <w:r>
        <w:t xml:space="preserve"> подъёмника</w:t>
      </w:r>
      <w:r w:rsidRPr="00857207">
        <w:t xml:space="preserve">. Читайте правила техники безопасности в </w:t>
      </w:r>
      <w:r>
        <w:t xml:space="preserve">данном </w:t>
      </w:r>
      <w:r w:rsidRPr="00857207">
        <w:t xml:space="preserve">руководстве. </w:t>
      </w:r>
    </w:p>
    <w:p w:rsidR="00704015" w:rsidRPr="00857207" w:rsidRDefault="00704015" w:rsidP="00857207">
      <w:pPr>
        <w:rPr>
          <w:b/>
          <w:bCs/>
        </w:rPr>
      </w:pPr>
      <w:r w:rsidRPr="00857207">
        <w:rPr>
          <w:b/>
          <w:bCs/>
        </w:rPr>
        <w:t>6.</w:t>
      </w:r>
      <w:r>
        <w:rPr>
          <w:b/>
          <w:bCs/>
        </w:rPr>
        <w:t>3</w:t>
      </w:r>
      <w:r w:rsidRPr="00857207">
        <w:rPr>
          <w:b/>
          <w:bCs/>
        </w:rPr>
        <w:t xml:space="preserve">. </w:t>
      </w:r>
      <w:r>
        <w:rPr>
          <w:b/>
          <w:bCs/>
        </w:rPr>
        <w:t>ОПУСКАНИЕ</w:t>
      </w:r>
    </w:p>
    <w:p w:rsidR="00704015" w:rsidRDefault="00704015" w:rsidP="00857207">
      <w:r w:rsidRPr="00367945">
        <w:rPr>
          <w:noProof/>
          <w:lang w:eastAsia="ru-RU"/>
        </w:rPr>
        <w:pict>
          <v:shape id="Рисунок 34" o:spid="_x0000_i1034" type="#_x0000_t75" style="width:28.5pt;height:24.75pt;visibility:visible">
            <v:imagedata r:id="rId22" o:title=""/>
          </v:shape>
        </w:pict>
      </w:r>
      <w:r w:rsidRPr="00857207">
        <w:t xml:space="preserve"> </w:t>
      </w:r>
      <w:r w:rsidRPr="00857207">
        <w:rPr>
          <w:b/>
          <w:bCs/>
        </w:rPr>
        <w:t xml:space="preserve">Во время циклов подъема и опускания: Внимательно следите за транспортным средством и подъёмником, не позволяйте никому </w:t>
      </w:r>
      <w:r>
        <w:rPr>
          <w:b/>
          <w:bCs/>
        </w:rPr>
        <w:t>находиться</w:t>
      </w:r>
      <w:r w:rsidRPr="00857207">
        <w:rPr>
          <w:b/>
          <w:bCs/>
        </w:rPr>
        <w:t xml:space="preserve"> в области подъема и убедитесь, что двери автомобиля закрыты.</w:t>
      </w:r>
      <w:r>
        <w:rPr>
          <w:noProof/>
          <w:lang w:eastAsia="ru-RU"/>
        </w:rPr>
        <w:pict>
          <v:shape id="Рисунок 33" o:spid="_x0000_s1044" type="#_x0000_t75" style="position:absolute;margin-left:0;margin-top:0;width:153.9pt;height:197.55pt;z-index:251662848;visibility:visible;mso-position-horizontal:left;mso-position-horizontal-relative:margin;mso-position-vertical:bottom;mso-position-vertical-relative:margin">
            <v:imagedata r:id="rId27" o:title=""/>
            <w10:wrap type="square" anchorx="margin" anchory="margin"/>
          </v:shape>
        </w:pict>
      </w:r>
    </w:p>
    <w:p w:rsidR="00704015" w:rsidRPr="00E2745B" w:rsidRDefault="00704015" w:rsidP="00E2745B">
      <w:r w:rsidRPr="00E2745B">
        <w:rPr>
          <w:rFonts w:ascii="Arial" w:hAnsi="Arial" w:cs="Arial"/>
        </w:rPr>
        <w:t>●</w:t>
      </w:r>
      <w:r w:rsidRPr="00E2745B">
        <w:t xml:space="preserve"> Поднимите подъемник до тех пор, пока не будет </w:t>
      </w:r>
      <w:r>
        <w:t>освобождена система блокировки</w:t>
      </w:r>
      <w:r w:rsidRPr="00E2745B">
        <w:t xml:space="preserve"> с обеих сторон.</w:t>
      </w:r>
    </w:p>
    <w:p w:rsidR="00704015" w:rsidRPr="00E2745B" w:rsidRDefault="00704015" w:rsidP="00E2745B">
      <w:r w:rsidRPr="00E2745B">
        <w:rPr>
          <w:rFonts w:ascii="Arial" w:hAnsi="Arial" w:cs="Arial"/>
        </w:rPr>
        <w:t>●</w:t>
      </w:r>
      <w:r w:rsidRPr="00E2745B">
        <w:t xml:space="preserve"> Потяните и </w:t>
      </w:r>
      <w:r>
        <w:t>освободите</w:t>
      </w:r>
      <w:r w:rsidRPr="00E2745B">
        <w:t xml:space="preserve"> защелки безопасности.</w:t>
      </w:r>
    </w:p>
    <w:p w:rsidR="00704015" w:rsidRPr="00E2745B" w:rsidRDefault="00704015" w:rsidP="00E2745B">
      <w:r w:rsidRPr="00E2745B">
        <w:rPr>
          <w:rFonts w:ascii="Arial" w:hAnsi="Arial" w:cs="Arial"/>
        </w:rPr>
        <w:t>●</w:t>
      </w:r>
      <w:r w:rsidRPr="00E2745B">
        <w:t xml:space="preserve"> Нажмите рычаг на </w:t>
      </w:r>
      <w:r>
        <w:t>гидростанции</w:t>
      </w:r>
      <w:r w:rsidRPr="00E2745B">
        <w:t xml:space="preserve"> </w:t>
      </w:r>
      <w:r>
        <w:t>для опускания подъёмника</w:t>
      </w:r>
      <w:r w:rsidRPr="00E2745B">
        <w:t>.</w:t>
      </w:r>
    </w:p>
    <w:p w:rsidR="00704015" w:rsidRDefault="00704015" w:rsidP="00E2745B">
      <w:pPr>
        <w:rPr>
          <w:b/>
          <w:bCs/>
        </w:rPr>
      </w:pPr>
      <w:r w:rsidRPr="00E2745B">
        <w:rPr>
          <w:b/>
          <w:bCs/>
        </w:rPr>
        <w:t xml:space="preserve">Внимание: Всегда </w:t>
      </w:r>
      <w:r>
        <w:rPr>
          <w:b/>
          <w:bCs/>
        </w:rPr>
        <w:t>проверяйте</w:t>
      </w:r>
      <w:r w:rsidRPr="00E2745B">
        <w:rPr>
          <w:b/>
          <w:bCs/>
        </w:rPr>
        <w:t>, что</w:t>
      </w:r>
      <w:r>
        <w:rPr>
          <w:b/>
          <w:bCs/>
        </w:rPr>
        <w:t>бы</w:t>
      </w:r>
      <w:r w:rsidRPr="00E2745B">
        <w:rPr>
          <w:b/>
          <w:bCs/>
        </w:rPr>
        <w:t xml:space="preserve"> </w:t>
      </w:r>
      <w:r>
        <w:rPr>
          <w:b/>
          <w:bCs/>
        </w:rPr>
        <w:t>стопорные механизмы</w:t>
      </w:r>
      <w:r w:rsidRPr="00E2745B">
        <w:rPr>
          <w:b/>
          <w:bCs/>
        </w:rPr>
        <w:t xml:space="preserve"> </w:t>
      </w:r>
      <w:r>
        <w:rPr>
          <w:b/>
          <w:bCs/>
        </w:rPr>
        <w:t xml:space="preserve">были сняты </w:t>
      </w:r>
      <w:r w:rsidRPr="00E2745B">
        <w:rPr>
          <w:b/>
          <w:bCs/>
        </w:rPr>
        <w:t xml:space="preserve">с обеих сторон, </w:t>
      </w:r>
      <w:r>
        <w:rPr>
          <w:b/>
          <w:bCs/>
        </w:rPr>
        <w:t>тогда</w:t>
      </w:r>
      <w:r w:rsidRPr="00E2745B">
        <w:rPr>
          <w:b/>
          <w:bCs/>
        </w:rPr>
        <w:t xml:space="preserve"> </w:t>
      </w:r>
      <w:r>
        <w:rPr>
          <w:b/>
          <w:bCs/>
        </w:rPr>
        <w:t>потяните ручку фиксатора вниз.</w:t>
      </w:r>
    </w:p>
    <w:p w:rsidR="00704015" w:rsidRDefault="00704015" w:rsidP="00E2745B">
      <w:pPr>
        <w:rPr>
          <w:b/>
          <w:bCs/>
        </w:rPr>
      </w:pPr>
    </w:p>
    <w:p w:rsidR="00704015" w:rsidRDefault="00704015" w:rsidP="00E2745B">
      <w:pPr>
        <w:rPr>
          <w:b/>
          <w:bCs/>
        </w:rPr>
      </w:pPr>
    </w:p>
    <w:p w:rsidR="00704015" w:rsidRDefault="00704015" w:rsidP="00E2745B">
      <w:pPr>
        <w:rPr>
          <w:b/>
          <w:bCs/>
        </w:rPr>
      </w:pPr>
    </w:p>
    <w:p w:rsidR="00704015" w:rsidRPr="00857207" w:rsidRDefault="00704015" w:rsidP="00E2745B">
      <w:pPr>
        <w:rPr>
          <w:b/>
          <w:bCs/>
        </w:rPr>
      </w:pPr>
      <w:r>
        <w:rPr>
          <w:b/>
          <w:bCs/>
        </w:rPr>
        <w:t>7</w:t>
      </w:r>
      <w:r w:rsidRPr="00857207">
        <w:rPr>
          <w:b/>
          <w:bCs/>
        </w:rPr>
        <w:t xml:space="preserve">. </w:t>
      </w:r>
      <w:r>
        <w:rPr>
          <w:b/>
          <w:bCs/>
        </w:rPr>
        <w:t>ПОИСК И УСТРАНЕНИЕ НЕИСПРАВНОСТЕЙ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7"/>
        <w:gridCol w:w="3260"/>
        <w:gridCol w:w="3538"/>
      </w:tblGrid>
      <w:tr w:rsidR="00704015" w:rsidRPr="00DC5953">
        <w:tc>
          <w:tcPr>
            <w:tcW w:w="2547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НЕИСПРАВНОСТЬ</w:t>
            </w:r>
          </w:p>
        </w:tc>
        <w:tc>
          <w:tcPr>
            <w:tcW w:w="3260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ПРИЧИНЫ И ЯВЛЕНИЯ</w:t>
            </w:r>
          </w:p>
        </w:tc>
        <w:tc>
          <w:tcPr>
            <w:tcW w:w="3538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РЕШЕНИЕ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  <w:r w:rsidRPr="00DC5953">
              <w:t>Неисправность электропитания, подъёмник не запускается в работу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Прерыватель или сгоревший предохранитель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Перегрев электродвигателя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Подождите пока двигатель остынет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Неисправность электропроводки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Неисправность кнопки подъёма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 для проверки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  <w:r w:rsidRPr="00DC5953">
              <w:t xml:space="preserve">Двигатель запускается, но подъём не осуществляется 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  <w:r w:rsidRPr="00DC5953">
              <w:t>Засор обратного клапана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Одновременно нажмите ручку спуска и кнопку подъёма. Держите 10-15 секунд. Это должно промыть систему.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Зазор между плунжером клапана опускания и ручкой слишком мал.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Проверить зазор между плунжером клапана опускания и ручкой. Зазор должен быть 1,6мм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Грязь на клапане и в его посадочном месте.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Снимите крышку обратного клапана произведите очистку.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Слишком низкий уровень масла.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Уровень масла должен быть только до вентиля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  <w:r w:rsidRPr="00DC5953">
              <w:t xml:space="preserve">Масло вытекает из гидростанции 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Подъёмник опускается слишком быстро под нагрузкой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Удалите лишний вес с подъёмника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Масляный резервуар переполнен.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Уменьшите масло в резервуаре до необходимого уровня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</w:p>
          <w:p w:rsidR="00704015" w:rsidRPr="00DC5953" w:rsidRDefault="00704015" w:rsidP="00DC5953">
            <w:pPr>
              <w:spacing w:after="0" w:line="240" w:lineRule="auto"/>
            </w:pPr>
            <w:r w:rsidRPr="00DC5953">
              <w:t>Гидростанция гудит, но подъём не осуществляется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Помята крышка крыльчатки вентилятора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Демонтировать и выпрямить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Неисправность проводки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Плохой конденсатор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Низкое напряжение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Вызовите электрика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Лифт перегружен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Удалите лишний вес с подъёмника</w:t>
            </w:r>
          </w:p>
        </w:tc>
      </w:tr>
      <w:tr w:rsidR="00704015" w:rsidRPr="00DC5953">
        <w:tc>
          <w:tcPr>
            <w:tcW w:w="2547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Поднятие/опускание рывками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Воздух в гидросистеме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Произвести полный цикл подъёма и опускания 4-6 раз. Не позволяйте электродвигателю перегреться.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Утечки масла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Утечки масла из заливной горловины. Масляный резервуар переполнен.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Проверьте уровень масла в баке. Уровень должен быть на 5см ниже фланца резервуара.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Утечки масла на торце цилиндра и его уплотнителей.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Восстановить или заменить цилиндр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Утечки масла вокруг сапуна на конце цилиндра и уплотнения поршня цилиндра.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Восстановить или заменить цилиндр</w:t>
            </w:r>
          </w:p>
        </w:tc>
      </w:tr>
      <w:tr w:rsidR="00704015" w:rsidRPr="00DC5953">
        <w:tc>
          <w:tcPr>
            <w:tcW w:w="2547" w:type="dxa"/>
            <w:vMerge w:val="restart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Подъёмник издаёт повышенный шум</w:t>
            </w: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Стойка подъёмника сухая и требует смазки.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Смажьте стойки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Цилиндр шкива в сборе или кабель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Смажьте шкив в сборе</w:t>
            </w:r>
          </w:p>
        </w:tc>
      </w:tr>
      <w:tr w:rsidR="00704015" w:rsidRPr="00DC5953">
        <w:tc>
          <w:tcPr>
            <w:tcW w:w="2547" w:type="dxa"/>
            <w:vMerge/>
          </w:tcPr>
          <w:p w:rsidR="00704015" w:rsidRPr="00DC5953" w:rsidRDefault="00704015" w:rsidP="00DC5953">
            <w:pPr>
              <w:spacing w:after="0" w:line="240" w:lineRule="auto"/>
            </w:pPr>
          </w:p>
        </w:tc>
        <w:tc>
          <w:tcPr>
            <w:tcW w:w="3260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Возможность чрезмерного износа в штифтах</w:t>
            </w:r>
          </w:p>
        </w:tc>
        <w:tc>
          <w:tcPr>
            <w:tcW w:w="3538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Заменить штифты или ярмо цилиндра</w:t>
            </w:r>
          </w:p>
        </w:tc>
      </w:tr>
    </w:tbl>
    <w:p w:rsidR="00704015" w:rsidRDefault="00704015" w:rsidP="00E2745B">
      <w:pPr>
        <w:rPr>
          <w:b/>
          <w:bCs/>
        </w:rPr>
      </w:pPr>
    </w:p>
    <w:p w:rsidR="00704015" w:rsidRDefault="00704015" w:rsidP="001115DB"/>
    <w:p w:rsidR="00704015" w:rsidRPr="001115DB" w:rsidRDefault="00704015" w:rsidP="001115DB"/>
    <w:p w:rsidR="00704015" w:rsidRDefault="00704015" w:rsidP="001115DB">
      <w:pPr>
        <w:ind w:firstLine="708"/>
      </w:pPr>
    </w:p>
    <w:p w:rsidR="00704015" w:rsidRPr="001115DB" w:rsidRDefault="00704015" w:rsidP="001115DB">
      <w:pPr>
        <w:ind w:firstLine="708"/>
        <w:rPr>
          <w:b/>
          <w:bCs/>
        </w:rPr>
      </w:pPr>
      <w:r w:rsidRPr="001115DB">
        <w:rPr>
          <w:b/>
          <w:bCs/>
        </w:rPr>
        <w:t>ПРИЛОЖЕНИЕ А</w:t>
      </w:r>
    </w:p>
    <w:p w:rsidR="00704015" w:rsidRDefault="00704015" w:rsidP="001115DB">
      <w:pPr>
        <w:ind w:firstLine="708"/>
        <w:rPr>
          <w:b/>
          <w:bCs/>
        </w:rPr>
      </w:pPr>
      <w:r w:rsidRPr="001115DB">
        <w:rPr>
          <w:b/>
          <w:bCs/>
        </w:rPr>
        <w:t>СХЕМА СОЕДИНЕНИЯ ШЛАНГОВ</w:t>
      </w:r>
    </w:p>
    <w:p w:rsidR="00704015" w:rsidRDefault="00704015" w:rsidP="001115DB">
      <w:pPr>
        <w:ind w:firstLine="708"/>
        <w:rPr>
          <w:b/>
          <w:bCs/>
        </w:rPr>
      </w:pPr>
      <w:r w:rsidRPr="00DC5953">
        <w:rPr>
          <w:b/>
          <w:bCs/>
          <w:noProof/>
          <w:lang w:eastAsia="ru-RU"/>
        </w:rPr>
        <w:pict>
          <v:shape id="Рисунок 37" o:spid="_x0000_i1035" type="#_x0000_t75" style="width:468pt;height:428.25pt;visibility:visible">
            <v:imagedata r:id="rId28" o:title=""/>
          </v:shape>
        </w:pic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36"/>
        <w:gridCol w:w="2336"/>
        <w:gridCol w:w="2336"/>
        <w:gridCol w:w="2337"/>
      </w:tblGrid>
      <w:tr w:rsidR="00704015" w:rsidRPr="00DC5953">
        <w:tc>
          <w:tcPr>
            <w:tcW w:w="2336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Номер</w:t>
            </w:r>
          </w:p>
        </w:tc>
        <w:tc>
          <w:tcPr>
            <w:tcW w:w="2336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Длина</w:t>
            </w:r>
          </w:p>
        </w:tc>
        <w:tc>
          <w:tcPr>
            <w:tcW w:w="2336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Количество</w:t>
            </w:r>
          </w:p>
        </w:tc>
        <w:tc>
          <w:tcPr>
            <w:tcW w:w="2337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Соединители</w:t>
            </w:r>
          </w:p>
        </w:tc>
      </w:tr>
      <w:tr w:rsidR="00704015" w:rsidRPr="00DC5953"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1</w:t>
            </w:r>
          </w:p>
        </w:tc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1560 мм</w:t>
            </w:r>
          </w:p>
        </w:tc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1</w:t>
            </w:r>
          </w:p>
        </w:tc>
        <w:tc>
          <w:tcPr>
            <w:tcW w:w="2337" w:type="dxa"/>
          </w:tcPr>
          <w:p w:rsidR="00704015" w:rsidRPr="00DC5953" w:rsidRDefault="00704015" w:rsidP="00DC5953">
            <w:pPr>
              <w:pStyle w:val="Default"/>
              <w:jc w:val="center"/>
              <w:rPr>
                <w:rFonts w:eastAsia="SimSun"/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90</w:t>
            </w:r>
            <w:r w:rsidRPr="00DC5953">
              <w:rPr>
                <w:rFonts w:ascii="SimSun" w:eastAsia="SimSun" w:hAnsi="Times New Roman" w:cs="SimSun" w:hint="eastAsia"/>
                <w:sz w:val="21"/>
                <w:szCs w:val="21"/>
              </w:rPr>
              <w:t>°</w:t>
            </w:r>
            <w:r w:rsidRPr="00DC5953">
              <w:rPr>
                <w:rFonts w:ascii="Times New Roman" w:eastAsia="SimSun" w:hAnsi="Times New Roman"/>
                <w:sz w:val="21"/>
                <w:szCs w:val="21"/>
              </w:rPr>
              <w:t>+ 90</w:t>
            </w:r>
            <w:r w:rsidRPr="00DC5953">
              <w:rPr>
                <w:rFonts w:ascii="SimSun" w:eastAsia="SimSun" w:hAnsi="Times New Roman" w:cs="SimSun" w:hint="eastAsia"/>
                <w:sz w:val="21"/>
                <w:szCs w:val="21"/>
              </w:rPr>
              <w:t>°</w:t>
            </w:r>
            <w:r w:rsidRPr="00DC5953">
              <w:rPr>
                <w:rFonts w:ascii="SimSun" w:eastAsia="SimSun" w:hAnsi="Times New Roman" w:cs="SimSun"/>
                <w:sz w:val="21"/>
                <w:szCs w:val="21"/>
              </w:rPr>
              <w:t xml:space="preserve"> </w:t>
            </w:r>
          </w:p>
        </w:tc>
      </w:tr>
      <w:tr w:rsidR="00704015" w:rsidRPr="00DC5953"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2</w:t>
            </w:r>
          </w:p>
        </w:tc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2705 мм</w:t>
            </w:r>
          </w:p>
        </w:tc>
        <w:tc>
          <w:tcPr>
            <w:tcW w:w="2336" w:type="dxa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1</w:t>
            </w:r>
          </w:p>
        </w:tc>
        <w:tc>
          <w:tcPr>
            <w:tcW w:w="2337" w:type="dxa"/>
          </w:tcPr>
          <w:p w:rsidR="00704015" w:rsidRPr="00DC5953" w:rsidRDefault="00704015" w:rsidP="00DC5953">
            <w:pPr>
              <w:pStyle w:val="Default"/>
              <w:jc w:val="center"/>
              <w:rPr>
                <w:rFonts w:eastAsia="SimSun"/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45</w:t>
            </w:r>
            <w:r w:rsidRPr="00DC5953">
              <w:rPr>
                <w:rFonts w:ascii="SimSun" w:eastAsia="SimSun" w:hAnsi="Times New Roman" w:cs="SimSun" w:hint="eastAsia"/>
                <w:sz w:val="21"/>
                <w:szCs w:val="21"/>
              </w:rPr>
              <w:t>°</w:t>
            </w:r>
            <w:r w:rsidRPr="00DC5953">
              <w:rPr>
                <w:rFonts w:ascii="Times New Roman" w:eastAsia="SimSun" w:hAnsi="Times New Roman"/>
                <w:sz w:val="21"/>
                <w:szCs w:val="21"/>
              </w:rPr>
              <w:t>+ 45</w:t>
            </w:r>
            <w:r w:rsidRPr="00DC5953">
              <w:rPr>
                <w:rFonts w:ascii="SimSun" w:eastAsia="SimSun" w:hAnsi="Times New Roman" w:cs="SimSun" w:hint="eastAsia"/>
                <w:sz w:val="21"/>
                <w:szCs w:val="21"/>
              </w:rPr>
              <w:t>°</w:t>
            </w:r>
            <w:r w:rsidRPr="00DC5953">
              <w:rPr>
                <w:rFonts w:ascii="SimSun" w:eastAsia="SimSun" w:hAnsi="Times New Roman" w:cs="SimSun"/>
                <w:sz w:val="21"/>
                <w:szCs w:val="21"/>
              </w:rPr>
              <w:t xml:space="preserve"> </w:t>
            </w:r>
          </w:p>
        </w:tc>
      </w:tr>
    </w:tbl>
    <w:p w:rsidR="00704015" w:rsidRPr="001115DB" w:rsidRDefault="00704015" w:rsidP="001115DB">
      <w:pPr>
        <w:ind w:firstLine="708"/>
        <w:rPr>
          <w:b/>
          <w:bCs/>
        </w:rPr>
      </w:pPr>
    </w:p>
    <w:p w:rsidR="00704015" w:rsidRDefault="00704015" w:rsidP="001115DB">
      <w:pPr>
        <w:ind w:firstLine="708"/>
      </w:pPr>
    </w:p>
    <w:p w:rsidR="00704015" w:rsidRPr="006861A8" w:rsidRDefault="00704015" w:rsidP="006861A8"/>
    <w:p w:rsidR="00704015" w:rsidRPr="006861A8" w:rsidRDefault="00704015" w:rsidP="006861A8"/>
    <w:p w:rsidR="00704015" w:rsidRPr="006861A8" w:rsidRDefault="00704015" w:rsidP="006861A8"/>
    <w:p w:rsidR="00704015" w:rsidRDefault="00704015" w:rsidP="006861A8"/>
    <w:p w:rsidR="00704015" w:rsidRDefault="00704015" w:rsidP="006861A8">
      <w:pPr>
        <w:ind w:firstLine="708"/>
      </w:pPr>
    </w:p>
    <w:p w:rsidR="00704015" w:rsidRDefault="00704015" w:rsidP="006861A8">
      <w:pPr>
        <w:ind w:firstLine="708"/>
      </w:pPr>
    </w:p>
    <w:p w:rsidR="00704015" w:rsidRDefault="00704015" w:rsidP="006861A8">
      <w:pPr>
        <w:ind w:firstLine="708"/>
      </w:pPr>
    </w:p>
    <w:p w:rsidR="00704015" w:rsidRDefault="00704015" w:rsidP="006861A8">
      <w:pPr>
        <w:ind w:firstLine="708"/>
      </w:pPr>
    </w:p>
    <w:p w:rsidR="00704015" w:rsidRPr="006861A8" w:rsidRDefault="00704015" w:rsidP="006861A8">
      <w:pPr>
        <w:ind w:firstLine="708"/>
        <w:rPr>
          <w:b/>
          <w:bCs/>
        </w:rPr>
      </w:pPr>
      <w:r w:rsidRPr="006861A8">
        <w:rPr>
          <w:b/>
          <w:bCs/>
        </w:rPr>
        <w:t>ПРИЛОЖЕНИЕ В</w:t>
      </w:r>
    </w:p>
    <w:p w:rsidR="00704015" w:rsidRDefault="00704015" w:rsidP="006861A8">
      <w:pPr>
        <w:ind w:firstLine="708"/>
        <w:rPr>
          <w:b/>
          <w:bCs/>
        </w:rPr>
      </w:pPr>
      <w:r w:rsidRPr="006861A8">
        <w:rPr>
          <w:b/>
          <w:bCs/>
        </w:rPr>
        <w:t>Гидравлическая схема подъёмника</w:t>
      </w:r>
    </w:p>
    <w:p w:rsidR="00704015" w:rsidRDefault="00704015" w:rsidP="006861A8">
      <w:pPr>
        <w:ind w:firstLine="708"/>
        <w:rPr>
          <w:b/>
          <w:bCs/>
        </w:rPr>
      </w:pPr>
    </w:p>
    <w:p w:rsidR="00704015" w:rsidRDefault="00704015" w:rsidP="006861A8">
      <w:pPr>
        <w:ind w:firstLine="708"/>
        <w:rPr>
          <w:b/>
          <w:bCs/>
        </w:rPr>
      </w:pPr>
    </w:p>
    <w:p w:rsidR="00704015" w:rsidRDefault="00704015" w:rsidP="006861A8">
      <w:r w:rsidRPr="00367945">
        <w:rPr>
          <w:noProof/>
          <w:lang w:eastAsia="ru-RU"/>
        </w:rPr>
        <w:pict>
          <v:shape id="Рисунок 3" o:spid="_x0000_i1036" type="#_x0000_t75" style="width:463.5pt;height:372pt;visibility:visible">
            <v:imagedata r:id="rId29" o:title=""/>
          </v:shape>
        </w:pict>
      </w:r>
    </w:p>
    <w:p w:rsidR="00704015" w:rsidRDefault="00704015" w:rsidP="006861A8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"/>
        <w:gridCol w:w="8216"/>
      </w:tblGrid>
      <w:tr w:rsidR="00704015" w:rsidRPr="00DC5953">
        <w:tc>
          <w:tcPr>
            <w:tcW w:w="1129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8216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1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Шестеренчатый насос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2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Электромотор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3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Масляный фильтр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4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 xml:space="preserve">Обратный клапан 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5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Предохранительный клапан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6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Клапан ручного спуска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7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Перепускной серво клапан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8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Шланг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9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Гидравлический цилиндр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10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Датчик уровня</w:t>
            </w:r>
          </w:p>
        </w:tc>
      </w:tr>
      <w:tr w:rsidR="00704015" w:rsidRPr="00DC5953">
        <w:tc>
          <w:tcPr>
            <w:tcW w:w="1129" w:type="dxa"/>
          </w:tcPr>
          <w:p w:rsidR="00704015" w:rsidRPr="00DC5953" w:rsidRDefault="00704015" w:rsidP="00DC5953">
            <w:pPr>
              <w:spacing w:after="0" w:line="240" w:lineRule="auto"/>
              <w:jc w:val="center"/>
            </w:pPr>
            <w:r w:rsidRPr="00DC5953">
              <w:t>11</w:t>
            </w:r>
          </w:p>
        </w:tc>
        <w:tc>
          <w:tcPr>
            <w:tcW w:w="8216" w:type="dxa"/>
          </w:tcPr>
          <w:p w:rsidR="00704015" w:rsidRPr="00DC5953" w:rsidRDefault="00704015" w:rsidP="00DC5953">
            <w:pPr>
              <w:spacing w:after="0" w:line="240" w:lineRule="auto"/>
            </w:pPr>
            <w:r w:rsidRPr="00DC5953">
              <w:t>Воздушный фильтр</w:t>
            </w:r>
          </w:p>
        </w:tc>
      </w:tr>
    </w:tbl>
    <w:p w:rsidR="00704015" w:rsidRDefault="00704015" w:rsidP="006861A8"/>
    <w:p w:rsidR="00704015" w:rsidRDefault="00704015" w:rsidP="006861A8"/>
    <w:p w:rsidR="00704015" w:rsidRDefault="00704015" w:rsidP="006861A8"/>
    <w:p w:rsidR="00704015" w:rsidRPr="00572436" w:rsidRDefault="00704015" w:rsidP="00572436">
      <w:pPr>
        <w:rPr>
          <w:b/>
          <w:bCs/>
        </w:rPr>
      </w:pPr>
      <w:r w:rsidRPr="00572436">
        <w:rPr>
          <w:b/>
          <w:bCs/>
        </w:rPr>
        <w:t xml:space="preserve"> ПРИЛОЖЕНИЕ C</w:t>
      </w:r>
    </w:p>
    <w:p w:rsidR="00704015" w:rsidRPr="00572436" w:rsidRDefault="00704015" w:rsidP="00572436">
      <w:pPr>
        <w:rPr>
          <w:b/>
          <w:bCs/>
        </w:rPr>
      </w:pPr>
      <w:r w:rsidRPr="00572436">
        <w:rPr>
          <w:b/>
          <w:bCs/>
        </w:rPr>
        <w:t xml:space="preserve">Электрическая </w:t>
      </w:r>
      <w:r>
        <w:rPr>
          <w:b/>
          <w:bCs/>
        </w:rPr>
        <w:t>схема</w:t>
      </w:r>
      <w:r w:rsidRPr="00572436">
        <w:rPr>
          <w:b/>
          <w:bCs/>
        </w:rPr>
        <w:t xml:space="preserve"> подъемника</w:t>
      </w:r>
    </w:p>
    <w:p w:rsidR="00704015" w:rsidRDefault="00704015" w:rsidP="00572436">
      <w:r>
        <w:t>Электрическая схема однофазного двигателя</w:t>
      </w:r>
    </w:p>
    <w:p w:rsidR="00704015" w:rsidRDefault="00704015" w:rsidP="00572436">
      <w:r>
        <w:rPr>
          <w:noProof/>
          <w:lang w:eastAsia="ru-RU"/>
        </w:rPr>
        <w:pict>
          <v:shape id="Рисунок 13" o:spid="_x0000_s1045" type="#_x0000_t75" style="position:absolute;margin-left:0;margin-top:77.35pt;width:209.3pt;height:246.05pt;z-index:251663872;visibility:visible;mso-position-horizontal:left;mso-position-horizontal-relative:margin;mso-position-vertical-relative:margin">
            <v:imagedata r:id="rId30" o:title=""/>
            <w10:wrap type="square" anchorx="margin" anchory="margin"/>
          </v:shape>
        </w:pict>
      </w:r>
    </w:p>
    <w:p w:rsidR="00704015" w:rsidRDefault="00704015" w:rsidP="00572436"/>
    <w:tbl>
      <w:tblPr>
        <w:tblpPr w:leftFromText="180" w:rightFromText="180" w:vertAnchor="page" w:horzAnchor="page" w:tblpX="6812" w:tblpY="3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2835"/>
      </w:tblGrid>
      <w:tr w:rsidR="00704015" w:rsidRPr="00DC5953">
        <w:tc>
          <w:tcPr>
            <w:tcW w:w="1413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835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Pr="00572436" w:rsidRDefault="00704015" w:rsidP="00572436"/>
    <w:p w:rsidR="00704015" w:rsidRDefault="00704015" w:rsidP="00572436"/>
    <w:p w:rsidR="00704015" w:rsidRDefault="00704015" w:rsidP="00572436">
      <w:r>
        <w:t>Электрическая схема трехфазного двигателя</w:t>
      </w:r>
    </w:p>
    <w:tbl>
      <w:tblPr>
        <w:tblpPr w:leftFromText="180" w:rightFromText="180" w:vertAnchor="text" w:horzAnchor="margin" w:tblpXSpec="right" w:tblpY="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4"/>
        <w:gridCol w:w="2690"/>
      </w:tblGrid>
      <w:tr w:rsidR="00704015" w:rsidRPr="00DC5953">
        <w:tc>
          <w:tcPr>
            <w:tcW w:w="1284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690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284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690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284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690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284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690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284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690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572436">
      <w:r>
        <w:rPr>
          <w:noProof/>
          <w:lang w:eastAsia="ru-RU"/>
        </w:rPr>
        <w:pict>
          <v:shape id="Рисунок 27" o:spid="_x0000_s1046" type="#_x0000_t75" style="position:absolute;margin-left:0;margin-top:404.75pt;width:223.05pt;height:230.6pt;z-index:251664896;visibility:visible;mso-position-horizontal:left;mso-position-horizontal-relative:margin;mso-position-vertical-relative:margin">
            <v:imagedata r:id="rId31" o:title=""/>
            <w10:wrap type="square" anchorx="margin" anchory="margin"/>
          </v:shape>
        </w:pict>
      </w:r>
    </w:p>
    <w:tbl>
      <w:tblPr>
        <w:tblpPr w:leftFromText="180" w:rightFromText="180" w:vertAnchor="page" w:horzAnchor="page" w:tblpX="6812" w:tblpY="3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2835"/>
      </w:tblGrid>
      <w:tr w:rsidR="00704015" w:rsidRPr="00DC5953">
        <w:tc>
          <w:tcPr>
            <w:tcW w:w="1413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835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274FCD">
      <w:pPr>
        <w:tabs>
          <w:tab w:val="left" w:pos="716"/>
          <w:tab w:val="left" w:pos="751"/>
          <w:tab w:val="left" w:pos="1281"/>
        </w:tabs>
      </w:pPr>
      <w:r>
        <w:tab/>
      </w:r>
      <w:r>
        <w:tab/>
      </w:r>
    </w:p>
    <w:tbl>
      <w:tblPr>
        <w:tblpPr w:leftFromText="180" w:rightFromText="180" w:vertAnchor="page" w:horzAnchor="page" w:tblpX="6812" w:tblpY="3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2835"/>
      </w:tblGrid>
      <w:tr w:rsidR="00704015" w:rsidRPr="00DC5953">
        <w:tc>
          <w:tcPr>
            <w:tcW w:w="1413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835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274FCD">
      <w:pPr>
        <w:tabs>
          <w:tab w:val="left" w:pos="1201"/>
        </w:tabs>
      </w:pPr>
      <w:r>
        <w:tab/>
      </w:r>
      <w:r>
        <w:tab/>
      </w:r>
    </w:p>
    <w:p w:rsidR="00704015" w:rsidRDefault="00704015" w:rsidP="00274FCD">
      <w:pPr>
        <w:tabs>
          <w:tab w:val="left" w:pos="1201"/>
        </w:tabs>
      </w:pPr>
    </w:p>
    <w:tbl>
      <w:tblPr>
        <w:tblpPr w:leftFromText="180" w:rightFromText="180" w:vertAnchor="page" w:horzAnchor="page" w:tblpX="6812" w:tblpY="3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2835"/>
      </w:tblGrid>
      <w:tr w:rsidR="00704015" w:rsidRPr="00DC5953">
        <w:tc>
          <w:tcPr>
            <w:tcW w:w="1413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835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572436">
      <w:pPr>
        <w:tabs>
          <w:tab w:val="left" w:pos="751"/>
          <w:tab w:val="left" w:pos="1281"/>
        </w:tabs>
      </w:pPr>
      <w:r>
        <w:tab/>
      </w:r>
    </w:p>
    <w:tbl>
      <w:tblPr>
        <w:tblpPr w:leftFromText="180" w:rightFromText="180" w:vertAnchor="page" w:horzAnchor="page" w:tblpX="6812" w:tblpY="3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2835"/>
      </w:tblGrid>
      <w:tr w:rsidR="00704015" w:rsidRPr="00DC5953">
        <w:tc>
          <w:tcPr>
            <w:tcW w:w="1413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№</w:t>
            </w:r>
          </w:p>
        </w:tc>
        <w:tc>
          <w:tcPr>
            <w:tcW w:w="2835" w:type="dxa"/>
            <w:shd w:val="clear" w:color="auto" w:fill="D9D9D9"/>
          </w:tcPr>
          <w:p w:rsidR="00704015" w:rsidRPr="00DC5953" w:rsidRDefault="00704015" w:rsidP="00DC5953">
            <w:pPr>
              <w:spacing w:after="0" w:line="240" w:lineRule="auto"/>
              <w:jc w:val="center"/>
              <w:rPr>
                <w:b/>
                <w:bCs/>
              </w:rPr>
            </w:pPr>
            <w:r w:rsidRPr="00DC5953">
              <w:rPr>
                <w:b/>
                <w:bCs/>
              </w:rPr>
              <w:t>ОПИСАНИЕ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Контактор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Кнопка</w:t>
            </w:r>
          </w:p>
        </w:tc>
      </w:tr>
      <w:tr w:rsidR="00704015" w:rsidRPr="00DC5953">
        <w:tc>
          <w:tcPr>
            <w:tcW w:w="1413" w:type="dxa"/>
          </w:tcPr>
          <w:p w:rsidR="00704015" w:rsidRPr="00DC5953" w:rsidRDefault="00704015" w:rsidP="00DC5953">
            <w:pPr>
              <w:pStyle w:val="Default"/>
              <w:jc w:val="center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704015" w:rsidRPr="00DC5953" w:rsidRDefault="00704015" w:rsidP="00DC5953">
            <w:pPr>
              <w:pStyle w:val="Default"/>
              <w:rPr>
                <w:sz w:val="21"/>
                <w:szCs w:val="21"/>
              </w:rPr>
            </w:pPr>
            <w:r w:rsidRPr="00DC5953"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704015" w:rsidRDefault="00704015" w:rsidP="00572436">
      <w:pPr>
        <w:tabs>
          <w:tab w:val="left" w:pos="1281"/>
        </w:tabs>
      </w:pPr>
      <w:r>
        <w:br w:type="textWrapping" w:clear="all"/>
      </w:r>
    </w:p>
    <w:p w:rsidR="00704015" w:rsidRDefault="00704015" w:rsidP="00274FCD"/>
    <w:p w:rsidR="00704015" w:rsidRDefault="00704015" w:rsidP="00274FCD">
      <w:pPr>
        <w:tabs>
          <w:tab w:val="left" w:pos="1299"/>
        </w:tabs>
      </w:pPr>
    </w:p>
    <w:p w:rsidR="00704015" w:rsidRDefault="00704015" w:rsidP="00274FCD">
      <w:pPr>
        <w:tabs>
          <w:tab w:val="left" w:pos="1299"/>
        </w:tabs>
      </w:pPr>
    </w:p>
    <w:p w:rsidR="00704015" w:rsidRDefault="00704015" w:rsidP="00274FCD">
      <w:pPr>
        <w:tabs>
          <w:tab w:val="left" w:pos="1299"/>
        </w:tabs>
      </w:pPr>
    </w:p>
    <w:p w:rsidR="00704015" w:rsidRPr="00274FCD" w:rsidRDefault="00704015" w:rsidP="00274FCD">
      <w:pPr>
        <w:tabs>
          <w:tab w:val="left" w:pos="1299"/>
        </w:tabs>
        <w:rPr>
          <w:b/>
          <w:bCs/>
        </w:rPr>
      </w:pPr>
      <w:r w:rsidRPr="00274FCD">
        <w:rPr>
          <w:b/>
          <w:bCs/>
        </w:rPr>
        <w:t>ПРИЛОЖЕНИЕ D</w:t>
      </w:r>
    </w:p>
    <w:p w:rsidR="00704015" w:rsidRPr="00274FCD" w:rsidRDefault="00704015" w:rsidP="00274FCD">
      <w:pPr>
        <w:tabs>
          <w:tab w:val="left" w:pos="1299"/>
        </w:tabs>
        <w:rPr>
          <w:b/>
          <w:bCs/>
        </w:rPr>
      </w:pPr>
      <w:r w:rsidRPr="00274FCD">
        <w:rPr>
          <w:b/>
          <w:bCs/>
        </w:rPr>
        <w:t>Установка подхватов</w:t>
      </w:r>
    </w:p>
    <w:p w:rsidR="00704015" w:rsidRDefault="00704015" w:rsidP="00274FCD">
      <w:pPr>
        <w:tabs>
          <w:tab w:val="left" w:pos="1299"/>
        </w:tabs>
      </w:pPr>
      <w:r w:rsidRPr="00367945">
        <w:rPr>
          <w:noProof/>
          <w:lang w:eastAsia="ru-RU"/>
        </w:rPr>
        <w:pict>
          <v:shape id="Рисунок 28" o:spid="_x0000_i1037" type="#_x0000_t75" style="width:32.25pt;height:27.75pt;visibility:visible">
            <v:imagedata r:id="rId22" o:title=""/>
          </v:shape>
        </w:pict>
      </w:r>
      <w:r>
        <w:t>Примечание: Перед использованием убедитесь, что шестеренчатый механизм нормально входит в зацепление, при необходимости отрегулируйте крепежные винты зубчатого сектора. Во время установки, смажьте движущиеся части поворотных лап и каретки, так чтобы подвижные лапы двигались свободно.</w:t>
      </w:r>
    </w:p>
    <w:p w:rsidR="00704015" w:rsidRDefault="00704015" w:rsidP="00274FCD">
      <w:pPr>
        <w:tabs>
          <w:tab w:val="left" w:pos="1299"/>
        </w:tabs>
      </w:pPr>
      <w:r w:rsidRPr="00367945">
        <w:rPr>
          <w:noProof/>
          <w:lang w:eastAsia="ru-RU"/>
        </w:rPr>
        <w:pict>
          <v:shape id="Рисунок 31" o:spid="_x0000_i1038" type="#_x0000_t75" style="width:380.25pt;height:8in;visibility:visible">
            <v:imagedata r:id="rId32" o:title=""/>
          </v:shape>
        </w:pict>
      </w:r>
      <w:r>
        <w:tab/>
      </w:r>
    </w:p>
    <w:p w:rsidR="00704015" w:rsidRDefault="00704015" w:rsidP="00277DF0">
      <w:pPr>
        <w:tabs>
          <w:tab w:val="left" w:pos="2010"/>
        </w:tabs>
      </w:pPr>
      <w:r>
        <w:tab/>
      </w:r>
    </w:p>
    <w:p w:rsidR="00704015" w:rsidRPr="00277DF0" w:rsidRDefault="00704015" w:rsidP="00277DF0">
      <w:pPr>
        <w:tabs>
          <w:tab w:val="left" w:pos="2010"/>
        </w:tabs>
      </w:pPr>
      <w:r w:rsidRPr="004164D0">
        <w:rPr>
          <w:b/>
          <w:bCs/>
        </w:rPr>
        <w:t>ПРИЛОЖЕНИЕ Е</w:t>
      </w:r>
    </w:p>
    <w:p w:rsidR="00704015" w:rsidRDefault="00704015" w:rsidP="00274FCD">
      <w:pPr>
        <w:tabs>
          <w:tab w:val="left" w:pos="1299"/>
        </w:tabs>
      </w:pPr>
      <w:r w:rsidRPr="00367945">
        <w:rPr>
          <w:noProof/>
          <w:lang w:eastAsia="ru-RU"/>
        </w:rPr>
        <w:pict>
          <v:shape id="Рисунок 43" o:spid="_x0000_i1039" type="#_x0000_t75" style="width:493.5pt;height:520.5pt;visibility:visible">
            <v:imagedata r:id="rId33" o:title=""/>
          </v:shape>
        </w:pict>
      </w:r>
    </w:p>
    <w:p w:rsidR="00704015" w:rsidRDefault="00704015" w:rsidP="00335168"/>
    <w:p w:rsidR="00704015" w:rsidRPr="00335168" w:rsidRDefault="00704015" w:rsidP="00335168">
      <w:pPr>
        <w:ind w:firstLine="708"/>
        <w:rPr>
          <w:b/>
          <w:bCs/>
        </w:rPr>
      </w:pPr>
      <w:r w:rsidRPr="00367945">
        <w:rPr>
          <w:noProof/>
          <w:lang w:eastAsia="ru-RU"/>
        </w:rPr>
        <w:pict>
          <v:shape id="Рисунок 36" o:spid="_x0000_i1040" type="#_x0000_t75" style="width:33pt;height:28.5pt;visibility:visible">
            <v:imagedata r:id="rId22" o:title=""/>
          </v:shape>
        </w:pict>
      </w:r>
      <w:r w:rsidRPr="00335168">
        <w:rPr>
          <w:b/>
          <w:bCs/>
        </w:rPr>
        <w:t xml:space="preserve">Примечание: Перед началом работы </w:t>
      </w:r>
      <w:r>
        <w:rPr>
          <w:b/>
          <w:bCs/>
        </w:rPr>
        <w:t>на подъёмнике</w:t>
      </w:r>
      <w:r w:rsidRPr="00335168">
        <w:rPr>
          <w:b/>
          <w:bCs/>
        </w:rPr>
        <w:t>, повторно провер</w:t>
      </w:r>
      <w:r>
        <w:rPr>
          <w:b/>
          <w:bCs/>
        </w:rPr>
        <w:t>ьте</w:t>
      </w:r>
      <w:r w:rsidRPr="00335168">
        <w:rPr>
          <w:b/>
          <w:bCs/>
        </w:rPr>
        <w:t xml:space="preserve"> </w:t>
      </w:r>
      <w:r>
        <w:rPr>
          <w:b/>
          <w:bCs/>
        </w:rPr>
        <w:t>правильную установку</w:t>
      </w:r>
      <w:r w:rsidRPr="00335168">
        <w:rPr>
          <w:b/>
          <w:bCs/>
        </w:rPr>
        <w:t xml:space="preserve"> стальны</w:t>
      </w:r>
      <w:r>
        <w:rPr>
          <w:b/>
          <w:bCs/>
        </w:rPr>
        <w:t>х</w:t>
      </w:r>
      <w:r w:rsidRPr="00335168">
        <w:rPr>
          <w:b/>
          <w:bCs/>
        </w:rPr>
        <w:t xml:space="preserve"> трос</w:t>
      </w:r>
      <w:r>
        <w:rPr>
          <w:b/>
          <w:bCs/>
        </w:rPr>
        <w:t>ов</w:t>
      </w:r>
      <w:r w:rsidRPr="00335168">
        <w:rPr>
          <w:b/>
          <w:bCs/>
        </w:rPr>
        <w:t xml:space="preserve"> и убедит</w:t>
      </w:r>
      <w:r>
        <w:rPr>
          <w:b/>
          <w:bCs/>
        </w:rPr>
        <w:t>есь</w:t>
      </w:r>
      <w:r w:rsidRPr="00335168">
        <w:rPr>
          <w:b/>
          <w:bCs/>
        </w:rPr>
        <w:t xml:space="preserve">, </w:t>
      </w:r>
      <w:r>
        <w:rPr>
          <w:b/>
          <w:bCs/>
        </w:rPr>
        <w:t xml:space="preserve">в том, </w:t>
      </w:r>
      <w:r w:rsidRPr="00335168">
        <w:rPr>
          <w:b/>
          <w:bCs/>
        </w:rPr>
        <w:t xml:space="preserve">что </w:t>
      </w:r>
      <w:r>
        <w:rPr>
          <w:b/>
          <w:bCs/>
        </w:rPr>
        <w:t>они,</w:t>
      </w:r>
      <w:r w:rsidRPr="00335168">
        <w:rPr>
          <w:b/>
          <w:bCs/>
        </w:rPr>
        <w:t xml:space="preserve"> не пересекая и правильно установлен</w:t>
      </w:r>
      <w:r>
        <w:rPr>
          <w:b/>
          <w:bCs/>
        </w:rPr>
        <w:t>ы</w:t>
      </w:r>
      <w:r w:rsidRPr="00335168">
        <w:rPr>
          <w:b/>
          <w:bCs/>
        </w:rPr>
        <w:t xml:space="preserve">. Убедитесь, что стальные тросы </w:t>
      </w:r>
      <w:r>
        <w:rPr>
          <w:b/>
          <w:bCs/>
        </w:rPr>
        <w:t>проходят через шкивы</w:t>
      </w:r>
      <w:r w:rsidRPr="00335168">
        <w:rPr>
          <w:b/>
          <w:bCs/>
        </w:rPr>
        <w:t>.</w:t>
      </w:r>
    </w:p>
    <w:p w:rsidR="00704015" w:rsidRDefault="00704015" w:rsidP="00335168"/>
    <w:p w:rsidR="00704015" w:rsidRDefault="00704015" w:rsidP="00335168">
      <w:pPr>
        <w:ind w:firstLine="708"/>
        <w:rPr>
          <w:b/>
          <w:bCs/>
        </w:rPr>
      </w:pPr>
      <w:r w:rsidRPr="00367945">
        <w:rPr>
          <w:noProof/>
          <w:lang w:eastAsia="ru-RU"/>
        </w:rPr>
        <w:pict>
          <v:shape id="Рисунок 38" o:spid="_x0000_i1041" type="#_x0000_t75" style="width:33pt;height:28.5pt;visibility:visible">
            <v:imagedata r:id="rId22" o:title=""/>
          </v:shape>
        </w:pict>
      </w:r>
      <w:r w:rsidRPr="00335168">
        <w:rPr>
          <w:b/>
          <w:bCs/>
        </w:rPr>
        <w:t>Примечание: Стальные тросы должны быть настроены с необходимым натяжением, обеспечивающим беспрепятственное перемещение кареток.</w:t>
      </w:r>
    </w:p>
    <w:p w:rsidR="00704015" w:rsidRPr="00335168" w:rsidRDefault="00704015" w:rsidP="00335168">
      <w:pPr>
        <w:tabs>
          <w:tab w:val="left" w:pos="1387"/>
        </w:tabs>
      </w:pPr>
      <w:r>
        <w:tab/>
      </w:r>
    </w:p>
    <w:sectPr w:rsidR="00704015" w:rsidRPr="00335168" w:rsidSect="00D75AFF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015" w:rsidRDefault="00704015" w:rsidP="0002420D">
      <w:pPr>
        <w:spacing w:after="0" w:line="240" w:lineRule="auto"/>
      </w:pPr>
      <w:r>
        <w:separator/>
      </w:r>
    </w:p>
  </w:endnote>
  <w:endnote w:type="continuationSeparator" w:id="0">
    <w:p w:rsidR="00704015" w:rsidRDefault="00704015" w:rsidP="0002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015" w:rsidRDefault="00704015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704015" w:rsidRDefault="00704015" w:rsidP="005A7412">
    <w:pPr>
      <w:pStyle w:val="Footer"/>
      <w:ind w:left="72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015" w:rsidRDefault="00704015" w:rsidP="0002420D">
      <w:pPr>
        <w:spacing w:after="0" w:line="240" w:lineRule="auto"/>
      </w:pPr>
      <w:r>
        <w:separator/>
      </w:r>
    </w:p>
  </w:footnote>
  <w:footnote w:type="continuationSeparator" w:id="0">
    <w:p w:rsidR="00704015" w:rsidRDefault="00704015" w:rsidP="00024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A55AB"/>
    <w:multiLevelType w:val="multilevel"/>
    <w:tmpl w:val="949EF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B6303DD"/>
    <w:multiLevelType w:val="hybridMultilevel"/>
    <w:tmpl w:val="F300DE4C"/>
    <w:lvl w:ilvl="0" w:tplc="6E74E2B4">
      <w:start w:val="1"/>
      <w:numFmt w:val="bullet"/>
      <w:lvlText w:val=""/>
      <w:lvlJc w:val="left"/>
      <w:pPr>
        <w:ind w:left="643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2">
    <w:nsid w:val="1CBF704A"/>
    <w:multiLevelType w:val="multilevel"/>
    <w:tmpl w:val="19C624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F2A1247"/>
    <w:multiLevelType w:val="hybridMultilevel"/>
    <w:tmpl w:val="CF185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73D590E"/>
    <w:multiLevelType w:val="hybridMultilevel"/>
    <w:tmpl w:val="38DCB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52B540D"/>
    <w:multiLevelType w:val="hybridMultilevel"/>
    <w:tmpl w:val="610EC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59F"/>
    <w:rsid w:val="00006426"/>
    <w:rsid w:val="00017ABE"/>
    <w:rsid w:val="0002420D"/>
    <w:rsid w:val="0005297F"/>
    <w:rsid w:val="000614D7"/>
    <w:rsid w:val="000754CD"/>
    <w:rsid w:val="000954F1"/>
    <w:rsid w:val="000F0D64"/>
    <w:rsid w:val="001115DB"/>
    <w:rsid w:val="00140FE9"/>
    <w:rsid w:val="00191AC0"/>
    <w:rsid w:val="001D356E"/>
    <w:rsid w:val="00221471"/>
    <w:rsid w:val="0024335F"/>
    <w:rsid w:val="00246F12"/>
    <w:rsid w:val="00256439"/>
    <w:rsid w:val="00274FCD"/>
    <w:rsid w:val="002764FF"/>
    <w:rsid w:val="00277DF0"/>
    <w:rsid w:val="002D7B1A"/>
    <w:rsid w:val="002F0D5A"/>
    <w:rsid w:val="00330655"/>
    <w:rsid w:val="00335168"/>
    <w:rsid w:val="00341666"/>
    <w:rsid w:val="0036233B"/>
    <w:rsid w:val="00367945"/>
    <w:rsid w:val="00384BAB"/>
    <w:rsid w:val="003A3AA8"/>
    <w:rsid w:val="003B6140"/>
    <w:rsid w:val="003B7B8F"/>
    <w:rsid w:val="003D4768"/>
    <w:rsid w:val="003E64B4"/>
    <w:rsid w:val="00414C49"/>
    <w:rsid w:val="004164D0"/>
    <w:rsid w:val="00434EF1"/>
    <w:rsid w:val="004547E8"/>
    <w:rsid w:val="0046176E"/>
    <w:rsid w:val="004714E8"/>
    <w:rsid w:val="004929F2"/>
    <w:rsid w:val="0049774F"/>
    <w:rsid w:val="004A0CCA"/>
    <w:rsid w:val="004A5D7D"/>
    <w:rsid w:val="004B02E4"/>
    <w:rsid w:val="004B53C2"/>
    <w:rsid w:val="004E2841"/>
    <w:rsid w:val="004E437F"/>
    <w:rsid w:val="004F2BE5"/>
    <w:rsid w:val="00543EA3"/>
    <w:rsid w:val="00552640"/>
    <w:rsid w:val="00572436"/>
    <w:rsid w:val="005A7412"/>
    <w:rsid w:val="005B30D2"/>
    <w:rsid w:val="005B5F14"/>
    <w:rsid w:val="005E59D4"/>
    <w:rsid w:val="005E5ED3"/>
    <w:rsid w:val="00603FC3"/>
    <w:rsid w:val="00662C34"/>
    <w:rsid w:val="006652C2"/>
    <w:rsid w:val="006861A8"/>
    <w:rsid w:val="00694B68"/>
    <w:rsid w:val="00704015"/>
    <w:rsid w:val="00705C0A"/>
    <w:rsid w:val="00720F15"/>
    <w:rsid w:val="007415F9"/>
    <w:rsid w:val="00763BFB"/>
    <w:rsid w:val="007A4538"/>
    <w:rsid w:val="007B2F22"/>
    <w:rsid w:val="007D1F71"/>
    <w:rsid w:val="00857207"/>
    <w:rsid w:val="008911FB"/>
    <w:rsid w:val="008B0EA3"/>
    <w:rsid w:val="008B3B61"/>
    <w:rsid w:val="008B61F0"/>
    <w:rsid w:val="008C7239"/>
    <w:rsid w:val="008E1D28"/>
    <w:rsid w:val="008F4435"/>
    <w:rsid w:val="009054D4"/>
    <w:rsid w:val="0092511A"/>
    <w:rsid w:val="009463A1"/>
    <w:rsid w:val="00960DF2"/>
    <w:rsid w:val="009B2FB3"/>
    <w:rsid w:val="009E07B8"/>
    <w:rsid w:val="009E102B"/>
    <w:rsid w:val="00A80248"/>
    <w:rsid w:val="00A90CAD"/>
    <w:rsid w:val="00A92B03"/>
    <w:rsid w:val="00A95BC5"/>
    <w:rsid w:val="00A97D7A"/>
    <w:rsid w:val="00A97FFD"/>
    <w:rsid w:val="00AC55A6"/>
    <w:rsid w:val="00AC6387"/>
    <w:rsid w:val="00AF404D"/>
    <w:rsid w:val="00B17663"/>
    <w:rsid w:val="00B2234C"/>
    <w:rsid w:val="00B275E9"/>
    <w:rsid w:val="00B641E3"/>
    <w:rsid w:val="00B66C03"/>
    <w:rsid w:val="00BA43C4"/>
    <w:rsid w:val="00BA62E9"/>
    <w:rsid w:val="00BC4D82"/>
    <w:rsid w:val="00BD67A1"/>
    <w:rsid w:val="00C01F98"/>
    <w:rsid w:val="00CC318E"/>
    <w:rsid w:val="00CD2149"/>
    <w:rsid w:val="00CD75FA"/>
    <w:rsid w:val="00CF44E9"/>
    <w:rsid w:val="00CF759F"/>
    <w:rsid w:val="00CF7F88"/>
    <w:rsid w:val="00D40953"/>
    <w:rsid w:val="00D75AFF"/>
    <w:rsid w:val="00DC5953"/>
    <w:rsid w:val="00DD4040"/>
    <w:rsid w:val="00DE24CB"/>
    <w:rsid w:val="00E2745B"/>
    <w:rsid w:val="00E63BF4"/>
    <w:rsid w:val="00E63F00"/>
    <w:rsid w:val="00EA6EF2"/>
    <w:rsid w:val="00EC77D3"/>
    <w:rsid w:val="00F10E15"/>
    <w:rsid w:val="00F123DE"/>
    <w:rsid w:val="00F13098"/>
    <w:rsid w:val="00F27250"/>
    <w:rsid w:val="00F4276A"/>
    <w:rsid w:val="00F55B47"/>
    <w:rsid w:val="00F83E64"/>
    <w:rsid w:val="00FE4A2F"/>
    <w:rsid w:val="00FF7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43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759F"/>
    <w:pPr>
      <w:ind w:left="720"/>
    </w:pPr>
  </w:style>
  <w:style w:type="paragraph" w:customStyle="1" w:styleId="Default">
    <w:name w:val="Default"/>
    <w:uiPriority w:val="99"/>
    <w:rsid w:val="00662C3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024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2420D"/>
  </w:style>
  <w:style w:type="paragraph" w:styleId="Footer">
    <w:name w:val="footer"/>
    <w:basedOn w:val="Normal"/>
    <w:link w:val="FooterChar"/>
    <w:uiPriority w:val="99"/>
    <w:rsid w:val="00024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2420D"/>
  </w:style>
  <w:style w:type="character" w:styleId="LineNumber">
    <w:name w:val="line number"/>
    <w:basedOn w:val="DefaultParagraphFont"/>
    <w:uiPriority w:val="99"/>
    <w:semiHidden/>
    <w:rsid w:val="008F4435"/>
  </w:style>
  <w:style w:type="table" w:styleId="TableGrid">
    <w:name w:val="Table Grid"/>
    <w:basedOn w:val="TableNormal"/>
    <w:uiPriority w:val="99"/>
    <w:rsid w:val="009054D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75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5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23</Pages>
  <Words>3950</Words>
  <Characters>22515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ЭКСПЛУАТАЦИИ</dc:title>
  <dc:subject/>
  <dc:creator>Денис Клюев</dc:creator>
  <cp:keywords/>
  <dc:description/>
  <cp:lastModifiedBy>User</cp:lastModifiedBy>
  <cp:revision>2</cp:revision>
  <cp:lastPrinted>2015-06-24T11:53:00Z</cp:lastPrinted>
  <dcterms:created xsi:type="dcterms:W3CDTF">2016-01-28T15:24:00Z</dcterms:created>
  <dcterms:modified xsi:type="dcterms:W3CDTF">2016-01-28T15:24:00Z</dcterms:modified>
</cp:coreProperties>
</file>